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396D" w14:textId="5D3108E8" w:rsidR="00561F64" w:rsidRDefault="00561F64" w:rsidP="00561F64"/>
    <w:p w14:paraId="44FC277C" w14:textId="7BF06B52" w:rsidR="00836430" w:rsidRPr="00561F64" w:rsidRDefault="009216C8" w:rsidP="00561F64">
      <w:pPr>
        <w:pStyle w:val="Tittel"/>
        <w:rPr>
          <w:sz w:val="52"/>
          <w:szCs w:val="52"/>
        </w:rPr>
      </w:pPr>
      <w:r w:rsidRPr="00561F64">
        <w:rPr>
          <w:sz w:val="52"/>
          <w:szCs w:val="52"/>
        </w:rPr>
        <w:t>Kollektivtransport</w:t>
      </w:r>
      <w:r w:rsidR="00F86276" w:rsidRPr="00561F64">
        <w:rPr>
          <w:sz w:val="52"/>
          <w:szCs w:val="52"/>
        </w:rPr>
        <w:t xml:space="preserve"> </w:t>
      </w:r>
      <w:r w:rsidRPr="00561F64">
        <w:rPr>
          <w:sz w:val="52"/>
          <w:szCs w:val="52"/>
        </w:rPr>
        <w:t>i egenregi</w:t>
      </w:r>
      <w:r w:rsidR="00F86276" w:rsidRPr="00561F64">
        <w:rPr>
          <w:sz w:val="52"/>
          <w:szCs w:val="52"/>
        </w:rPr>
        <w:t>, nei til anbud!</w:t>
      </w:r>
    </w:p>
    <w:p w14:paraId="153B00A3" w14:textId="5D87B2AF" w:rsidR="009216C8" w:rsidRDefault="009216C8" w:rsidP="009216C8">
      <w:pPr>
        <w:rPr>
          <w:color w:val="000000" w:themeColor="text1"/>
        </w:rPr>
      </w:pPr>
      <w:r>
        <w:rPr>
          <w:color w:val="000000" w:themeColor="text1"/>
        </w:rPr>
        <w:t>I Agder er all lokal busstrafikk konkurranseutsatt. Organiseringen av lokal kollektivtrafikk reguleres av EUs kollektivtrafikkforordning, og hovedregelen er konkurranseutsetting.  Det er fylkeskommunen som har ansvaret for gjennomføringen.</w:t>
      </w:r>
      <w:r w:rsidR="00181300">
        <w:rPr>
          <w:color w:val="000000" w:themeColor="text1"/>
        </w:rPr>
        <w:t xml:space="preserve">  </w:t>
      </w:r>
    </w:p>
    <w:p w14:paraId="30C4E0CD" w14:textId="77777777" w:rsidR="00C51AEB" w:rsidRDefault="00C51AEB" w:rsidP="00C51AEB">
      <w:pPr>
        <w:rPr>
          <w:color w:val="000000" w:themeColor="text1"/>
        </w:rPr>
      </w:pPr>
      <w:r>
        <w:rPr>
          <w:color w:val="000000" w:themeColor="text1"/>
        </w:rPr>
        <w:t>Agder Fylkeskommune har i alle år, via det offentlig eide selskapet Agder kollektivtransport (AKT) kjøpt kollektivtransport tjenesten av private bedrifter, og dermed styrt unna arbeidsgiveransvaret.  Dette skaper en stor usikkerhet for de ansatte i selskapene, som ikke vet om bedriften vinner neste anbudsrunde, og om de har jobb videre når anbudsperioden er over.</w:t>
      </w:r>
    </w:p>
    <w:p w14:paraId="55204EEC" w14:textId="792BD6BD" w:rsidR="00C51AEB" w:rsidRDefault="00C51AEB" w:rsidP="00C51AEB">
      <w:pPr>
        <w:rPr>
          <w:color w:val="000000" w:themeColor="text1"/>
        </w:rPr>
      </w:pPr>
      <w:r>
        <w:rPr>
          <w:color w:val="000000" w:themeColor="text1"/>
        </w:rPr>
        <w:t>Denne måten å organisere tjenesten på</w:t>
      </w:r>
      <w:r w:rsidR="003E51A5">
        <w:rPr>
          <w:color w:val="000000" w:themeColor="text1"/>
        </w:rPr>
        <w:t>,</w:t>
      </w:r>
      <w:r>
        <w:rPr>
          <w:color w:val="000000" w:themeColor="text1"/>
        </w:rPr>
        <w:t xml:space="preserve"> som en bestiller-utførermodell genererer mye byråkrati og snevrer inn fylkenes handlingsrom. Alt tyder på at det er mindre kostbart, mer effektivt, gir økt fleksibilitet og mindre klimatrykk hvis fylkene driver kollektivtransporten selv. </w:t>
      </w:r>
      <w:r w:rsidR="003E51A5">
        <w:rPr>
          <w:color w:val="000000" w:themeColor="text1"/>
        </w:rPr>
        <w:t>Ved drift i egenregi vil vi få en bedre utnyttelse av materiell og mer forutsigbarhet for de ansatte.</w:t>
      </w:r>
    </w:p>
    <w:p w14:paraId="2B1101C1" w14:textId="064F164E" w:rsidR="00181300" w:rsidRDefault="00181300" w:rsidP="00181300">
      <w:r>
        <w:t>Selv om hovedregelen i kollektivtrafikkforordningen er at kollektivtransporten skal konkurranseutsettes, har f</w:t>
      </w:r>
      <w:r w:rsidRPr="004316F4">
        <w:t xml:space="preserve">ylkeskommunen relativt stor frihet i hvordan den organiserer seg </w:t>
      </w:r>
      <w:r>
        <w:t xml:space="preserve">når de benytter seg av </w:t>
      </w:r>
      <w:r w:rsidRPr="00426C77">
        <w:t>unntaksbestemmelsen</w:t>
      </w:r>
      <w:r>
        <w:t xml:space="preserve"> som gir anledning til drift i egenregi. S</w:t>
      </w:r>
      <w:r w:rsidRPr="004316F4">
        <w:t xml:space="preserve">å lenge fylket </w:t>
      </w:r>
      <w:r w:rsidR="00F86276">
        <w:t xml:space="preserve">har </w:t>
      </w:r>
      <w:r w:rsidRPr="00FF0486">
        <w:t>kontroll</w:t>
      </w:r>
      <w:r w:rsidRPr="004316F4">
        <w:t xml:space="preserve"> over virksomheten</w:t>
      </w:r>
      <w:r>
        <w:t xml:space="preserve">, kan kollektivtransporten drives med </w:t>
      </w:r>
      <w:r w:rsidRPr="004316F4">
        <w:t xml:space="preserve">fylkeskommunalt ansatte, et fylkeskommunalt foretak eller et fylkeskommunalt AS. </w:t>
      </w:r>
    </w:p>
    <w:p w14:paraId="1B36376E" w14:textId="3F8B3063" w:rsidR="003E51A5" w:rsidRDefault="00A6606A" w:rsidP="00181300">
      <w:r>
        <w:t>Regionkonferansen</w:t>
      </w:r>
      <w:r w:rsidR="003E51A5">
        <w:t xml:space="preserve"> vil </w:t>
      </w:r>
      <w:r w:rsidR="001A7CCE">
        <w:t xml:space="preserve">støtte </w:t>
      </w:r>
      <w:r w:rsidR="003E51A5">
        <w:t xml:space="preserve">arbeide for å ta lokal kollektivtransport i egenregi med egne ansatte og </w:t>
      </w:r>
      <w:r w:rsidR="00CB41CE">
        <w:t xml:space="preserve">eget </w:t>
      </w:r>
      <w:r w:rsidR="003E51A5">
        <w:t>materiell</w:t>
      </w:r>
      <w:r w:rsidR="005E7F8D">
        <w:t xml:space="preserve">, </w:t>
      </w:r>
      <w:r w:rsidR="00B0602A">
        <w:t xml:space="preserve"> organisert i heleid offentlig sels</w:t>
      </w:r>
      <w:r w:rsidR="005E7F8D">
        <w:t>kap.</w:t>
      </w:r>
    </w:p>
    <w:p w14:paraId="078DEC45" w14:textId="77777777" w:rsidR="00A6606A" w:rsidRDefault="00A6606A" w:rsidP="00181300"/>
    <w:p w14:paraId="277E55FB" w14:textId="0AE57A07" w:rsidR="00A6606A" w:rsidRDefault="00A6606A" w:rsidP="00181300">
      <w:r>
        <w:t xml:space="preserve">Uttalelse fra LOs Regionkonferansen </w:t>
      </w:r>
      <w:r w:rsidR="00432C08">
        <w:t>28.oktober 2022</w:t>
      </w:r>
    </w:p>
    <w:p w14:paraId="6F075DE9" w14:textId="08AAAFE1" w:rsidR="003E51A5" w:rsidRDefault="003E51A5" w:rsidP="00181300"/>
    <w:p w14:paraId="172A0483" w14:textId="77777777" w:rsidR="003E51A5" w:rsidRPr="004316F4" w:rsidRDefault="003E51A5" w:rsidP="00181300"/>
    <w:p w14:paraId="2A355812" w14:textId="77777777" w:rsidR="009216C8" w:rsidRPr="009216C8" w:rsidRDefault="009216C8">
      <w:pPr>
        <w:rPr>
          <w:b/>
          <w:bCs/>
          <w:sz w:val="24"/>
          <w:szCs w:val="24"/>
        </w:rPr>
      </w:pPr>
    </w:p>
    <w:sectPr w:rsidR="009216C8" w:rsidRPr="0092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8"/>
    <w:rsid w:val="00181300"/>
    <w:rsid w:val="001A7CCE"/>
    <w:rsid w:val="003E51A5"/>
    <w:rsid w:val="00432C08"/>
    <w:rsid w:val="00561F64"/>
    <w:rsid w:val="005E7F8D"/>
    <w:rsid w:val="00626847"/>
    <w:rsid w:val="006852E4"/>
    <w:rsid w:val="00836430"/>
    <w:rsid w:val="009216C8"/>
    <w:rsid w:val="00993542"/>
    <w:rsid w:val="00A6606A"/>
    <w:rsid w:val="00B0602A"/>
    <w:rsid w:val="00B67AA8"/>
    <w:rsid w:val="00B85BF6"/>
    <w:rsid w:val="00C51AEB"/>
    <w:rsid w:val="00CB41CE"/>
    <w:rsid w:val="00E0159F"/>
    <w:rsid w:val="00F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05A"/>
  <w15:chartTrackingRefBased/>
  <w15:docId w15:val="{E925643F-9B78-4D8E-B888-EFF64C5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1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1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61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1F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31BD86B6FFD4C8296985609E357D8" ma:contentTypeVersion="15" ma:contentTypeDescription="Opprett et nytt dokument." ma:contentTypeScope="" ma:versionID="ebec981b5c71f1d9d12d74cab6aa6520">
  <xsd:schema xmlns:xsd="http://www.w3.org/2001/XMLSchema" xmlns:xs="http://www.w3.org/2001/XMLSchema" xmlns:p="http://schemas.microsoft.com/office/2006/metadata/properties" xmlns:ns2="fddfc91b-05ef-46ad-ad5b-941a97f62d8a" xmlns:ns3="e66b91ca-94ed-44f2-99a7-c46b88c5de9f" targetNamespace="http://schemas.microsoft.com/office/2006/metadata/properties" ma:root="true" ma:fieldsID="3c9a1e78010948c1ce95b25bd218bc55" ns2:_="" ns3:_="">
    <xsd:import namespace="fddfc91b-05ef-46ad-ad5b-941a97f62d8a"/>
    <xsd:import namespace="e66b91ca-94ed-44f2-99a7-c46b88c5d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c91b-05ef-46ad-ad5b-941a97f6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91ca-94ed-44f2-99a7-c46b88c5d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18897-b73d-4837-90c2-0ee413b5bfe3}" ma:internalName="TaxCatchAll" ma:showField="CatchAllData" ma:web="e66b91ca-94ed-44f2-99a7-c46b88c5d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b91ca-94ed-44f2-99a7-c46b88c5de9f" xsi:nil="true"/>
    <lcf76f155ced4ddcb4097134ff3c332f xmlns="fddfc91b-05ef-46ad-ad5b-941a97f62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2B008-3984-40B7-91D7-BE5C8AECD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E5A61-0594-4FF8-9C86-7C0BA282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c91b-05ef-46ad-ad5b-941a97f62d8a"/>
    <ds:schemaRef ds:uri="e66b91ca-94ed-44f2-99a7-c46b88c5d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0B96E-5F9D-4EAD-8201-8AF6934EE1E6}">
  <ds:schemaRefs>
    <ds:schemaRef ds:uri="http://schemas.microsoft.com/office/2006/metadata/properties"/>
    <ds:schemaRef ds:uri="http://schemas.microsoft.com/office/infopath/2007/PartnerControls"/>
    <ds:schemaRef ds:uri="e66b91ca-94ed-44f2-99a7-c46b88c5de9f"/>
    <ds:schemaRef ds:uri="fddfc91b-05ef-46ad-ad5b-941a97f62d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Thorbjørnsen</dc:creator>
  <cp:keywords/>
  <dc:description/>
  <cp:lastModifiedBy>Else Gerd Håkedal</cp:lastModifiedBy>
  <cp:revision>12</cp:revision>
  <cp:lastPrinted>2022-08-30T12:12:00Z</cp:lastPrinted>
  <dcterms:created xsi:type="dcterms:W3CDTF">2022-08-31T11:14:00Z</dcterms:created>
  <dcterms:modified xsi:type="dcterms:W3CDTF">2022-10-31T07:37:00Z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0x0101002FC31BD86B6FFD4C8296985609E357D8</vt:lpwstr>
  </property>
  <property fmtid="{D5CDD505-2E9C-101B-9397-08002B2CF9AE}" pid="3" name="MediaServiceImageTags">
    <vt:lpwstr/>
  </property>
</Properties>
</file>