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94546" w14:textId="06A0D6CB" w:rsidR="00584877" w:rsidRDefault="00584877" w:rsidP="005848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Vedlegg nettsak.</w:t>
      </w:r>
    </w:p>
    <w:p w14:paraId="0933371F" w14:textId="77777777" w:rsidR="00584877" w:rsidRPr="00584877" w:rsidRDefault="00584877" w:rsidP="005848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D64594" w14:textId="77777777" w:rsidR="00584877" w:rsidRPr="00584877" w:rsidRDefault="00584877" w:rsidP="005848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584877">
        <w:rPr>
          <w:rStyle w:val="normaltextrun"/>
          <w:rFonts w:ascii="Calibri" w:hAnsi="Calibri" w:cs="Calibri"/>
          <w:b/>
          <w:bCs/>
          <w:sz w:val="22"/>
          <w:szCs w:val="22"/>
        </w:rPr>
        <w:t>INFORMASJON OM KRISEPAKKEN TIL IDRETT, KULTUR OG FRIVILLIGHEIT </w:t>
      </w:r>
    </w:p>
    <w:p w14:paraId="133803C7" w14:textId="77777777" w:rsidR="00584877" w:rsidRDefault="00584877" w:rsidP="005848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F5A7EE" w14:textId="77777777" w:rsidR="00584877" w:rsidRDefault="00584877" w:rsidP="005848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14.april kan frivillige lag og organisasjoner søke om kompensasjon for korona- avlyste, utsatte eller stengte arrangementer </w:t>
      </w:r>
      <w:r w:rsidRPr="00967605">
        <w:rPr>
          <w:rStyle w:val="normaltextrun"/>
          <w:rFonts w:ascii="Calibri" w:hAnsi="Calibri" w:cs="Calibri"/>
          <w:sz w:val="22"/>
          <w:szCs w:val="22"/>
        </w:rPr>
        <w:t>planlagt avholdt i perioden fra og med 5. mars til og med 30. april 2020.</w:t>
      </w:r>
      <w:proofErr w:type="gramStart"/>
      <w:r w:rsidRPr="00967605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 .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Fordi det er kort søknadsfrist, har Lotteri- og stiftelsestilsynet lagt til rette for at søkerne kan bruke tiden fram mot 14. april på å forberede seg.  </w:t>
      </w:r>
    </w:p>
    <w:p w14:paraId="79384FF7" w14:textId="77777777" w:rsidR="00584877" w:rsidRDefault="00584877" w:rsidP="005848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60B643" w14:textId="77777777" w:rsidR="00584877" w:rsidRDefault="00584877" w:rsidP="005848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Over hele Norge har en rekke arrangementer i frivillig- og idrettssektoren blitt utsatt, stengt eller avlyst. Arrangører i frivillig- og idrettssektoren som har avlyst, stengt eller utsatt arrangementer som følge av råd eller pålegg fra myndighetene i forbindelse med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koronaviruset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kan få kompensasjon. De kan søke om kompensasjon for tapte billettutgifter, deltakerutgifter og merutgifter for arrangementer </w:t>
      </w:r>
      <w:r w:rsidRPr="00967605">
        <w:rPr>
          <w:rStyle w:val="normaltextrun"/>
          <w:rFonts w:ascii="Calibri" w:hAnsi="Calibri" w:cs="Calibri"/>
          <w:sz w:val="22"/>
          <w:szCs w:val="22"/>
        </w:rPr>
        <w:t>planlagt avholdt i perioden fra og med 5. mars til og med 30. april 2020</w:t>
      </w:r>
      <w:r>
        <w:rPr>
          <w:rStyle w:val="normaltextrun"/>
          <w:rFonts w:ascii="Calibri" w:hAnsi="Calibri" w:cs="Calibri"/>
          <w:sz w:val="22"/>
          <w:szCs w:val="22"/>
        </w:rPr>
        <w:t>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3CE1D0" w14:textId="77777777" w:rsidR="00584877" w:rsidRDefault="00584877" w:rsidP="005848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FAFA841" w14:textId="77777777" w:rsidR="00584877" w:rsidRDefault="00584877" w:rsidP="005848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Det er satt av 700 millioner kroner til kompensasjonsordningen for idretten og frivilligheten (inkludert kulturfrivilligheten). Ordningen blir forvaltet av Lotteri- og stiftelsestilsynet. Det blir lagt opp til rask søknadsbehandling og utbetaling.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D69698" w14:textId="77777777" w:rsidR="00584877" w:rsidRDefault="00584877" w:rsidP="005848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35C0E1F" w14:textId="77777777" w:rsidR="00584877" w:rsidRDefault="00584877" w:rsidP="005848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Lotteri- og stiftelsestilsynet åpner for søknader 14. april. Da vil søknadsskjema og informasjon om hvordan man skal søke ligge på </w:t>
      </w:r>
      <w:hyperlink r:id="rId5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www.lottstift.no</w:t>
        </w:r>
      </w:hyperlink>
      <w:r>
        <w:rPr>
          <w:rStyle w:val="normaltextrun"/>
          <w:rFonts w:ascii="Calibri" w:hAnsi="Calibri" w:cs="Calibri"/>
          <w:sz w:val="22"/>
          <w:szCs w:val="22"/>
        </w:rPr>
        <w:t>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96B159" w14:textId="77777777" w:rsidR="00584877" w:rsidRDefault="00584877" w:rsidP="005848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91E875C" w14:textId="6D4C4E88" w:rsidR="00584877" w:rsidRDefault="00584877" w:rsidP="005848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Det </w:t>
      </w:r>
      <w:r w:rsidR="00B25A71">
        <w:rPr>
          <w:rStyle w:val="normaltextrun"/>
          <w:rFonts w:ascii="Calibri" w:hAnsi="Calibri" w:cs="Calibri"/>
          <w:sz w:val="22"/>
          <w:szCs w:val="22"/>
        </w:rPr>
        <w:t>blir før påske</w:t>
      </w:r>
      <w:r>
        <w:rPr>
          <w:rStyle w:val="normaltextrun"/>
          <w:rFonts w:ascii="Calibri" w:hAnsi="Calibri" w:cs="Calibri"/>
          <w:sz w:val="22"/>
          <w:szCs w:val="22"/>
        </w:rPr>
        <w:t xml:space="preserve"> lagt ut veiledninger, så søkerne kan forberede seg best mulig før søknadsskjemaet kommer 14. april. Søkerne kan </w:t>
      </w:r>
      <w:r w:rsidR="00B25A71">
        <w:rPr>
          <w:rStyle w:val="normaltextrun"/>
          <w:rFonts w:ascii="Calibri" w:hAnsi="Calibri" w:cs="Calibri"/>
          <w:sz w:val="22"/>
          <w:szCs w:val="22"/>
        </w:rPr>
        <w:t xml:space="preserve">da </w:t>
      </w:r>
      <w:r>
        <w:rPr>
          <w:rStyle w:val="normaltextrun"/>
          <w:rFonts w:ascii="Calibri" w:hAnsi="Calibri" w:cs="Calibri"/>
          <w:sz w:val="22"/>
          <w:szCs w:val="22"/>
        </w:rPr>
        <w:t>gå inn og bruke et hjelpeskjema, for å finne riktig søknadsbeløp.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3BC112" w14:textId="77777777" w:rsidR="00584877" w:rsidRDefault="00584877" w:rsidP="005848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66A91B3" w14:textId="77777777" w:rsidR="00584877" w:rsidRDefault="00584877" w:rsidP="005848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Søknadsfristen er 21. april, så vi oppfordrer alle til å bruke tiden godt fram til selve søknadsskjemaet kommer 14. april.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6468C8" w14:textId="77777777" w:rsidR="00584877" w:rsidRDefault="00584877" w:rsidP="005848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147197" w14:textId="77777777" w:rsidR="00584877" w:rsidRDefault="00584877" w:rsidP="005848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Hva som kompenseres avhenger av om arrangementet har blitt avlyst, stengt eller utsatt: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56526D" w14:textId="77777777" w:rsidR="00584877" w:rsidRDefault="00584877" w:rsidP="0058487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Arrangører som har avlyst eller stengt sine arrangementer som følge av råd eller pålegg fra myndighetene i forbindelse med 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koronaviruset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 vil få kompensert netto tapte billettinntekter og deltakeravgifter samt eventuelle merutgifter som følge av avlysningen eller stengingen.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A4D0C8" w14:textId="77777777" w:rsidR="00584877" w:rsidRDefault="00584877" w:rsidP="005848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Arrangører som har utsatt sine arrangement som følge av råd eller pålegg fra myndighetene i forbindelse med 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koronaviruset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 vil få kompensert eventuelle merutgifter som følge av utsettelsen.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EA7783" w14:textId="77777777" w:rsidR="00584877" w:rsidRDefault="00584877" w:rsidP="0058487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2BF7BF7F" w14:textId="77777777" w:rsidR="00584877" w:rsidRDefault="00584877" w:rsidP="005848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Hvem kan søke om kompensasjon:</w:t>
      </w:r>
      <w:r>
        <w:rPr>
          <w:rStyle w:val="normaltextrun"/>
          <w:rFonts w:ascii="Calibri" w:hAnsi="Calibri" w:cs="Calibri"/>
          <w:color w:val="2F5496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7A3BFC" w14:textId="77777777" w:rsidR="00584877" w:rsidRDefault="00584877" w:rsidP="0058487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Arrangører med hovedvirksomhet i Norge.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5C0C03" w14:textId="77777777" w:rsidR="00584877" w:rsidRDefault="00584877" w:rsidP="0058487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Arrangører i frivillighets- og idrettssektoren som var registrert i Frivillighetsregisteret før 5. mars 2020.  Dersom du ikke er registrert i Frivillighetsregisteret skal du søke hos Kulturrådet, dersom du oppfyller vilkårene i ordningen de forvalter.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45A448" w14:textId="77777777" w:rsidR="00584877" w:rsidRDefault="00584877" w:rsidP="0058487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Arrangører som er under konkursbehandling, kan ikke søke om kompensasjon. </w:t>
      </w:r>
    </w:p>
    <w:p w14:paraId="26BC4C27" w14:textId="77777777" w:rsidR="00584877" w:rsidRDefault="00584877" w:rsidP="0058487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C24086" w14:textId="77777777" w:rsidR="00584877" w:rsidRDefault="00584877" w:rsidP="005848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Krav arrangementene som det søkes kompensasjon for må oppfylle:</w:t>
      </w:r>
      <w:r>
        <w:rPr>
          <w:rStyle w:val="normaltextrun"/>
          <w:rFonts w:ascii="Calibri" w:hAnsi="Calibri" w:cs="Calibri"/>
          <w:color w:val="2F5496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320BAD" w14:textId="77777777" w:rsidR="00584877" w:rsidRDefault="00584877" w:rsidP="0058487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Arrangementet var planlagt avholdt i Norge i perioden fra og med 5. mars til og med 30. april 2020.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F6D220" w14:textId="77777777" w:rsidR="00584877" w:rsidRDefault="00584877" w:rsidP="0058487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Arrangementet ville ha vært åpent for allmennheten.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E7ED24" w14:textId="77777777" w:rsidR="00584877" w:rsidRDefault="00584877" w:rsidP="0058487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54815DE9" w14:textId="77777777" w:rsidR="00584877" w:rsidRDefault="00584877" w:rsidP="005848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Det kan ikke søkes om kompensasjon for blant annet:</w:t>
      </w:r>
      <w:r>
        <w:rPr>
          <w:rStyle w:val="normaltextrun"/>
          <w:rFonts w:ascii="Calibri" w:hAnsi="Calibri" w:cs="Calibri"/>
          <w:color w:val="2F5496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FC99B3" w14:textId="77777777" w:rsidR="00584877" w:rsidRDefault="00584877" w:rsidP="0058487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Tapte inntekter fra planlagt salg av mat og drikke.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A12AA3" w14:textId="77777777" w:rsidR="00584877" w:rsidRDefault="00584877" w:rsidP="00584877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Tapte reklame/sponsorinntekter.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ED9B6B" w14:textId="77777777" w:rsidR="00584877" w:rsidRDefault="00584877" w:rsidP="00584877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Kostnader laget eller organisasjonen hadde hatt uavhengig av om arrangementet ble avlyst, stengt eller utsatt.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700714" w14:textId="77777777" w:rsidR="00584877" w:rsidRDefault="00584877" w:rsidP="00584877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Arrangementer som ikke er åpne for allmennheten.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CC4E61" w14:textId="77777777" w:rsidR="00584877" w:rsidRDefault="00584877" w:rsidP="00584877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Arrangementer som organisasjonen ikke selv skulle arrangere.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E796FD" w14:textId="77777777" w:rsidR="00584877" w:rsidRDefault="00584877" w:rsidP="00584877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Tapt billettinntekt og deltakeravgift eller merutgifter som i den gjeldende perioden samlet utgjør mindre enn 25.000 kroner for arrangøren.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9820C8" w14:textId="77777777" w:rsidR="00584877" w:rsidRDefault="00584877" w:rsidP="00584877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Arrangører som mottok 60 prosent eller mer av sine inntekter fra offentlige tilskudd i 2019, har ikke rett til kompensasjon etter denne forskriften.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2E6D53" w14:textId="77777777" w:rsidR="00584877" w:rsidRDefault="00584877" w:rsidP="005848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24ECBB" w14:textId="77777777" w:rsidR="00584877" w:rsidRPr="008D5FD1" w:rsidRDefault="00584877" w:rsidP="005848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nn-NO"/>
        </w:rPr>
      </w:pPr>
      <w:r w:rsidRPr="0024426E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Les </w:t>
      </w:r>
      <w:proofErr w:type="spellStart"/>
      <w:r w:rsidRPr="0024426E">
        <w:rPr>
          <w:rStyle w:val="normaltextrun"/>
          <w:rFonts w:ascii="Calibri" w:hAnsi="Calibri" w:cs="Calibri"/>
          <w:sz w:val="22"/>
          <w:szCs w:val="22"/>
          <w:lang w:val="nn-NO"/>
        </w:rPr>
        <w:t>mer</w:t>
      </w:r>
      <w:proofErr w:type="spellEnd"/>
      <w:r w:rsidRPr="0024426E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 på:</w:t>
      </w:r>
      <w:r w:rsidRPr="0024426E">
        <w:rPr>
          <w:rStyle w:val="eop"/>
          <w:rFonts w:ascii="Calibri" w:hAnsi="Calibri" w:cs="Calibri"/>
          <w:sz w:val="22"/>
          <w:szCs w:val="22"/>
          <w:lang w:val="nn-NO"/>
        </w:rPr>
        <w:t> </w:t>
      </w:r>
      <w:hyperlink r:id="rId6" w:tgtFrame="_blank" w:history="1">
        <w:r w:rsidRPr="008D5FD1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nn-NO"/>
          </w:rPr>
          <w:t>https://lottstift.no/krisepakken-for-korona-avlyste-stengde-og-utsette-arrangement/</w:t>
        </w:r>
      </w:hyperlink>
      <w:r w:rsidRPr="008D5FD1">
        <w:rPr>
          <w:rStyle w:val="eop"/>
          <w:rFonts w:ascii="Calibri" w:hAnsi="Calibri" w:cs="Calibri"/>
          <w:sz w:val="22"/>
          <w:szCs w:val="22"/>
          <w:lang w:val="nn-NO"/>
        </w:rPr>
        <w:t> </w:t>
      </w:r>
    </w:p>
    <w:p w14:paraId="569AAB22" w14:textId="77777777" w:rsidR="00584877" w:rsidRDefault="00584877" w:rsidP="005848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nn-NO"/>
        </w:rPr>
      </w:pPr>
    </w:p>
    <w:p w14:paraId="06A41218" w14:textId="77777777" w:rsidR="00584877" w:rsidRPr="0024426E" w:rsidRDefault="00584877" w:rsidP="005848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</w:p>
    <w:p w14:paraId="5F56D4EB" w14:textId="77777777" w:rsidR="00584877" w:rsidRPr="0024426E" w:rsidRDefault="00584877" w:rsidP="00584877">
      <w:pPr>
        <w:rPr>
          <w:lang w:val="nn-NO"/>
        </w:rPr>
      </w:pPr>
    </w:p>
    <w:p w14:paraId="1A1E3E37" w14:textId="77777777" w:rsidR="002F09D8" w:rsidRPr="00584877" w:rsidRDefault="002F09D8">
      <w:pPr>
        <w:rPr>
          <w:lang w:val="nn-NO"/>
        </w:rPr>
      </w:pPr>
    </w:p>
    <w:sectPr w:rsidR="002F09D8" w:rsidRPr="00584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C3933"/>
    <w:multiLevelType w:val="multilevel"/>
    <w:tmpl w:val="1C50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844D8F"/>
    <w:multiLevelType w:val="multilevel"/>
    <w:tmpl w:val="4714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7C2762"/>
    <w:multiLevelType w:val="multilevel"/>
    <w:tmpl w:val="35D6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F14C80"/>
    <w:multiLevelType w:val="multilevel"/>
    <w:tmpl w:val="2494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B434BE"/>
    <w:multiLevelType w:val="multilevel"/>
    <w:tmpl w:val="543C1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420E6D"/>
    <w:multiLevelType w:val="multilevel"/>
    <w:tmpl w:val="3AB2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675D9B"/>
    <w:multiLevelType w:val="multilevel"/>
    <w:tmpl w:val="90E4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77"/>
    <w:rsid w:val="002F09D8"/>
    <w:rsid w:val="00584877"/>
    <w:rsid w:val="00B2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D790"/>
  <w15:chartTrackingRefBased/>
  <w15:docId w15:val="{31752AF9-3DCB-4B55-B249-EBF3D831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87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58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584877"/>
  </w:style>
  <w:style w:type="character" w:customStyle="1" w:styleId="eop">
    <w:name w:val="eop"/>
    <w:basedOn w:val="Standardskriftforavsnitt"/>
    <w:rsid w:val="00584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ttstift.no/krisepakken-for-korona-avlyste-stengde-og-utsette-arrangement/" TargetMode="External"/><Relationship Id="rId5" Type="http://schemas.openxmlformats.org/officeDocument/2006/relationships/hyperlink" Target="http://www.lottstift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Leirdal</dc:creator>
  <cp:keywords/>
  <dc:description/>
  <cp:lastModifiedBy>Bjørn Leirdal</cp:lastModifiedBy>
  <cp:revision>2</cp:revision>
  <dcterms:created xsi:type="dcterms:W3CDTF">2020-04-07T16:02:00Z</dcterms:created>
  <dcterms:modified xsi:type="dcterms:W3CDTF">2020-04-07T16:11:00Z</dcterms:modified>
</cp:coreProperties>
</file>