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B0" w:rsidRDefault="00502B97">
      <w:bookmarkStart w:id="0" w:name="_GoBack"/>
      <w:bookmarkEnd w:id="0"/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77AAB547" wp14:editId="6AF94992">
            <wp:extent cx="5486400" cy="1193800"/>
            <wp:effectExtent l="0" t="0" r="0" b="0"/>
            <wp:docPr id="4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B0" w:rsidRDefault="00940EB0"/>
    <w:p w:rsidR="00CA3D51" w:rsidRDefault="00CA3D51"/>
    <w:p w:rsidR="00CA3D51" w:rsidRDefault="00CA3D51"/>
    <w:p w:rsidR="00BF28CF" w:rsidRPr="00CA3D51" w:rsidRDefault="00BF28CF" w:rsidP="00502B97">
      <w:pPr>
        <w:jc w:val="center"/>
        <w:rPr>
          <w:b/>
          <w:sz w:val="32"/>
          <w:szCs w:val="32"/>
        </w:rPr>
      </w:pPr>
      <w:r w:rsidRPr="00CA3D51">
        <w:rPr>
          <w:b/>
          <w:sz w:val="32"/>
          <w:szCs w:val="32"/>
        </w:rPr>
        <w:t xml:space="preserve">MØNSTERVEDTEKT FOR </w:t>
      </w:r>
      <w:proofErr w:type="spellStart"/>
      <w:r w:rsidRPr="00CA3D51">
        <w:rPr>
          <w:b/>
          <w:sz w:val="32"/>
          <w:szCs w:val="32"/>
        </w:rPr>
        <w:t>MEDLEMSKOR</w:t>
      </w:r>
      <w:proofErr w:type="spellEnd"/>
      <w:r w:rsidRPr="00CA3D51">
        <w:rPr>
          <w:b/>
          <w:sz w:val="32"/>
          <w:szCs w:val="32"/>
        </w:rPr>
        <w:t xml:space="preserve"> I NKSF</w:t>
      </w:r>
    </w:p>
    <w:p w:rsidR="00CA3D51" w:rsidRDefault="00CA3D51">
      <w:pPr>
        <w:rPr>
          <w:b/>
        </w:rPr>
      </w:pPr>
    </w:p>
    <w:p w:rsidR="00502B97" w:rsidRDefault="00502B97">
      <w:pPr>
        <w:rPr>
          <w:b/>
        </w:rPr>
      </w:pPr>
    </w:p>
    <w:p w:rsidR="00940EB0" w:rsidRPr="007E1E95" w:rsidRDefault="00940EB0">
      <w:pPr>
        <w:rPr>
          <w:b/>
        </w:rPr>
      </w:pPr>
      <w:r w:rsidRPr="007E1E95">
        <w:rPr>
          <w:b/>
        </w:rPr>
        <w:t>§ 1 NAVN OG FORMÅL</w:t>
      </w:r>
    </w:p>
    <w:p w:rsidR="00940EB0" w:rsidRDefault="00940EB0" w:rsidP="00940EB0">
      <w:pPr>
        <w:pStyle w:val="Listeavsnitt"/>
        <w:numPr>
          <w:ilvl w:val="1"/>
          <w:numId w:val="1"/>
        </w:numPr>
      </w:pPr>
      <w:r>
        <w:t>Korets navn er</w:t>
      </w:r>
      <w:r w:rsidR="00684DA4">
        <w:t xml:space="preserve"> </w:t>
      </w:r>
      <w:proofErr w:type="gramStart"/>
      <w:r>
        <w:t>………….</w:t>
      </w:r>
      <w:proofErr w:type="gramEnd"/>
      <w:r>
        <w:t>.</w:t>
      </w:r>
    </w:p>
    <w:p w:rsidR="00940EB0" w:rsidRDefault="00940EB0" w:rsidP="00940EB0">
      <w:pPr>
        <w:pStyle w:val="Listeavsnitt"/>
        <w:ind w:left="700"/>
      </w:pPr>
      <w:r>
        <w:t>Koret er medlem av Norges kirkesangforbund</w:t>
      </w:r>
    </w:p>
    <w:p w:rsidR="00940EB0" w:rsidRDefault="00940EB0" w:rsidP="00940EB0"/>
    <w:p w:rsidR="00940EB0" w:rsidRDefault="00940EB0" w:rsidP="00940EB0">
      <w:pPr>
        <w:pStyle w:val="Listeavsnitt"/>
        <w:numPr>
          <w:ilvl w:val="1"/>
          <w:numId w:val="1"/>
        </w:numPr>
      </w:pPr>
      <w:r>
        <w:t>Koret har som formål å fremme kirkesang og berike menighetens gudstjenesteliv i samsvar med kirkens bekjennelse ved</w:t>
      </w:r>
    </w:p>
    <w:p w:rsidR="00940EB0" w:rsidRDefault="00684DA4" w:rsidP="00940EB0">
      <w:pPr>
        <w:pStyle w:val="Listeavsnitt"/>
        <w:numPr>
          <w:ilvl w:val="0"/>
          <w:numId w:val="2"/>
        </w:numPr>
      </w:pPr>
      <w:r>
        <w:t>å</w:t>
      </w:r>
      <w:r w:rsidR="00940EB0">
        <w:t xml:space="preserve"> ivareta våre kirkemusikalske tradisjoner</w:t>
      </w:r>
    </w:p>
    <w:p w:rsidR="00940EB0" w:rsidRDefault="00684DA4" w:rsidP="00940EB0">
      <w:pPr>
        <w:pStyle w:val="Listeavsnitt"/>
        <w:numPr>
          <w:ilvl w:val="0"/>
          <w:numId w:val="2"/>
        </w:numPr>
      </w:pPr>
      <w:r>
        <w:t>å</w:t>
      </w:r>
      <w:r w:rsidR="00940EB0">
        <w:t xml:space="preserve"> fremme </w:t>
      </w:r>
      <w:r w:rsidR="003663FA">
        <w:t>medlemmenes forståelse for kirkemusikk og gudstjenestefeiring</w:t>
      </w:r>
    </w:p>
    <w:p w:rsidR="003663FA" w:rsidRDefault="00684DA4" w:rsidP="00940EB0">
      <w:pPr>
        <w:pStyle w:val="Listeavsnitt"/>
        <w:numPr>
          <w:ilvl w:val="0"/>
          <w:numId w:val="2"/>
        </w:numPr>
      </w:pPr>
      <w:r>
        <w:t>å</w:t>
      </w:r>
      <w:r w:rsidR="003663FA">
        <w:t xml:space="preserve"> stimulere til nytenkning og fornying av menighetssang</w:t>
      </w:r>
      <w:r w:rsidR="00A40882">
        <w:t xml:space="preserve"> og korsang</w:t>
      </w:r>
    </w:p>
    <w:p w:rsidR="006F262B" w:rsidRDefault="006F262B" w:rsidP="006F262B"/>
    <w:p w:rsidR="006F262B" w:rsidRPr="007E1E95" w:rsidRDefault="006F262B" w:rsidP="006F262B">
      <w:pPr>
        <w:rPr>
          <w:b/>
        </w:rPr>
      </w:pPr>
      <w:r w:rsidRPr="007E1E95">
        <w:rPr>
          <w:b/>
        </w:rPr>
        <w:t>§ 2</w:t>
      </w:r>
      <w:r w:rsidR="007E1E95" w:rsidRPr="007E1E95">
        <w:rPr>
          <w:b/>
        </w:rPr>
        <w:tab/>
        <w:t>KONTINGENT</w:t>
      </w:r>
    </w:p>
    <w:p w:rsidR="007E1E95" w:rsidRDefault="007E1E95" w:rsidP="006F262B">
      <w:r>
        <w:t>2.1</w:t>
      </w:r>
      <w:r>
        <w:tab/>
        <w:t>Korets medlemskontingent fastsettes av årsmøte</w:t>
      </w:r>
      <w:r w:rsidR="00684DA4">
        <w:t>t.</w:t>
      </w:r>
    </w:p>
    <w:p w:rsidR="007E1E95" w:rsidRDefault="007E1E95" w:rsidP="006F262B"/>
    <w:p w:rsidR="007E1E95" w:rsidRPr="007E1E95" w:rsidRDefault="00684DA4" w:rsidP="006F262B">
      <w:pPr>
        <w:rPr>
          <w:b/>
        </w:rPr>
      </w:pPr>
      <w:r w:rsidRPr="007E1E95">
        <w:rPr>
          <w:b/>
        </w:rPr>
        <w:t>§</w:t>
      </w:r>
      <w:r>
        <w:rPr>
          <w:b/>
        </w:rPr>
        <w:t xml:space="preserve"> </w:t>
      </w:r>
      <w:r w:rsidR="007E1E95" w:rsidRPr="007E1E95">
        <w:rPr>
          <w:b/>
        </w:rPr>
        <w:t>3</w:t>
      </w:r>
      <w:r w:rsidR="007E1E95" w:rsidRPr="007E1E95">
        <w:rPr>
          <w:b/>
        </w:rPr>
        <w:tab/>
        <w:t>KORETS LEDELSE</w:t>
      </w:r>
    </w:p>
    <w:p w:rsidR="007E1E95" w:rsidRDefault="007E1E95" w:rsidP="006F262B">
      <w:r>
        <w:t>3.1</w:t>
      </w:r>
      <w:r>
        <w:tab/>
        <w:t>Koret ledes av årsmøtet (3.2) og styret (3.3)</w:t>
      </w:r>
    </w:p>
    <w:p w:rsidR="007E1E95" w:rsidRDefault="007E1E95" w:rsidP="006F262B"/>
    <w:p w:rsidR="007E1E95" w:rsidRPr="007E1E95" w:rsidRDefault="007E1E95" w:rsidP="006F262B">
      <w:pPr>
        <w:rPr>
          <w:b/>
        </w:rPr>
      </w:pPr>
      <w:r w:rsidRPr="007E1E95">
        <w:rPr>
          <w:b/>
        </w:rPr>
        <w:t>3.2</w:t>
      </w:r>
      <w:r w:rsidRPr="007E1E95">
        <w:rPr>
          <w:b/>
        </w:rPr>
        <w:tab/>
        <w:t>Årsmøtet</w:t>
      </w:r>
    </w:p>
    <w:p w:rsidR="007E1E95" w:rsidRDefault="007E1E95" w:rsidP="006F262B">
      <w:r>
        <w:t>3.2.1</w:t>
      </w:r>
      <w:r>
        <w:tab/>
        <w:t>Årsmøtet er korets høyeste myndighet.</w:t>
      </w:r>
    </w:p>
    <w:p w:rsidR="00502B97" w:rsidRDefault="00502B97" w:rsidP="006F262B"/>
    <w:p w:rsidR="00A83EE4" w:rsidRDefault="007E1E95" w:rsidP="00502B97">
      <w:pPr>
        <w:ind w:left="700" w:hanging="700"/>
      </w:pPr>
      <w:r>
        <w:t>3.2.2.</w:t>
      </w:r>
      <w:r>
        <w:tab/>
        <w:t>Ordinært årsmøte holdes hvert år innen ut</w:t>
      </w:r>
      <w:r w:rsidR="00A83EE4">
        <w:t>gangen av april og består av korsangerne, styret, samt</w:t>
      </w:r>
      <w:r w:rsidR="00684DA4">
        <w:t xml:space="preserve"> en</w:t>
      </w:r>
      <w:r w:rsidR="00A83EE4">
        <w:t xml:space="preserve"> representant for menighetsrådet.</w:t>
      </w:r>
    </w:p>
    <w:p w:rsidR="00A83EE4" w:rsidRDefault="00A83EE4" w:rsidP="00A83EE4">
      <w:pPr>
        <w:ind w:firstLine="700"/>
      </w:pPr>
      <w:r>
        <w:t xml:space="preserve">Hver årsmøtedeltaker har </w:t>
      </w:r>
      <w:r w:rsidR="00684DA4">
        <w:t>1</w:t>
      </w:r>
      <w:r>
        <w:t xml:space="preserve"> stemme.</w:t>
      </w:r>
    </w:p>
    <w:p w:rsidR="00A83EE4" w:rsidRDefault="00A83EE4" w:rsidP="00A83EE4">
      <w:pPr>
        <w:ind w:firstLine="700"/>
      </w:pPr>
    </w:p>
    <w:p w:rsidR="00A83EE4" w:rsidRDefault="00A83EE4" w:rsidP="00A83EE4">
      <w:r>
        <w:t>3.2.3</w:t>
      </w:r>
      <w:r>
        <w:tab/>
        <w:t>Dato og sted for årsmøtet meddeles medlemmene senest en måned før årsmøtet.</w:t>
      </w:r>
    </w:p>
    <w:p w:rsidR="00502B97" w:rsidRDefault="00502B97" w:rsidP="00A83EE4"/>
    <w:p w:rsidR="00A83EE4" w:rsidRDefault="00A83EE4" w:rsidP="00A83EE4">
      <w:r>
        <w:t>3.2.4</w:t>
      </w:r>
      <w:r>
        <w:tab/>
        <w:t>Innkalling sendes medlemmene senest to uker før årsmøtet.</w:t>
      </w:r>
    </w:p>
    <w:p w:rsidR="00A83EE4" w:rsidRDefault="00A83EE4" w:rsidP="00A83EE4">
      <w:r>
        <w:tab/>
        <w:t>Med innkalling følger:</w:t>
      </w:r>
    </w:p>
    <w:p w:rsidR="00A83EE4" w:rsidRDefault="00A83EE4" w:rsidP="00A83EE4">
      <w:pPr>
        <w:pStyle w:val="Listeavsnitt"/>
        <w:numPr>
          <w:ilvl w:val="0"/>
          <w:numId w:val="3"/>
        </w:numPr>
      </w:pPr>
      <w:r>
        <w:t>Saksliste</w:t>
      </w:r>
    </w:p>
    <w:p w:rsidR="00A83EE4" w:rsidRDefault="00A83EE4" w:rsidP="00A83EE4">
      <w:pPr>
        <w:pStyle w:val="Listeavsnitt"/>
        <w:numPr>
          <w:ilvl w:val="0"/>
          <w:numId w:val="3"/>
        </w:numPr>
      </w:pPr>
      <w:r>
        <w:t>Styrets beretning</w:t>
      </w:r>
    </w:p>
    <w:p w:rsidR="00A83EE4" w:rsidRDefault="00A83EE4" w:rsidP="00A83EE4">
      <w:pPr>
        <w:pStyle w:val="Listeavsnitt"/>
        <w:numPr>
          <w:ilvl w:val="0"/>
          <w:numId w:val="3"/>
        </w:numPr>
      </w:pPr>
      <w:r>
        <w:t>Revidert regnskap</w:t>
      </w:r>
    </w:p>
    <w:p w:rsidR="00A83EE4" w:rsidRDefault="00A83EE4" w:rsidP="00A83EE4">
      <w:pPr>
        <w:pStyle w:val="Listeavsnitt"/>
        <w:numPr>
          <w:ilvl w:val="0"/>
          <w:numId w:val="3"/>
        </w:numPr>
      </w:pPr>
      <w:r>
        <w:t>Val</w:t>
      </w:r>
      <w:r w:rsidR="00684DA4">
        <w:t>g</w:t>
      </w:r>
      <w:r>
        <w:t>komiteens forslag</w:t>
      </w:r>
    </w:p>
    <w:p w:rsidR="00A83EE4" w:rsidRDefault="00A83EE4" w:rsidP="00A83EE4">
      <w:pPr>
        <w:pStyle w:val="Listeavsnitt"/>
        <w:numPr>
          <w:ilvl w:val="0"/>
          <w:numId w:val="3"/>
        </w:numPr>
      </w:pPr>
      <w:r>
        <w:t xml:space="preserve">Styrets forslag til </w:t>
      </w:r>
      <w:r w:rsidR="00684DA4">
        <w:t>handlingsplan</w:t>
      </w:r>
    </w:p>
    <w:p w:rsidR="00684DA4" w:rsidRDefault="00684DA4" w:rsidP="00A83EE4">
      <w:pPr>
        <w:pStyle w:val="Listeavsnitt"/>
        <w:numPr>
          <w:ilvl w:val="0"/>
          <w:numId w:val="3"/>
        </w:numPr>
      </w:pPr>
      <w:r>
        <w:t>Styrets forslag til budsjett</w:t>
      </w:r>
    </w:p>
    <w:p w:rsidR="00A83EE4" w:rsidRDefault="00A83EE4" w:rsidP="00A83EE4">
      <w:pPr>
        <w:pStyle w:val="Listeavsnitt"/>
        <w:numPr>
          <w:ilvl w:val="0"/>
          <w:numId w:val="3"/>
        </w:numPr>
      </w:pPr>
      <w:r>
        <w:t xml:space="preserve">Øvrige </w:t>
      </w:r>
      <w:r w:rsidR="00D11EDA">
        <w:t>saksdokumenter</w:t>
      </w:r>
    </w:p>
    <w:p w:rsidR="00D11EDA" w:rsidRDefault="00D11EDA" w:rsidP="00D11EDA"/>
    <w:p w:rsidR="00D11EDA" w:rsidRDefault="00D11EDA" w:rsidP="00D11EDA">
      <w:r>
        <w:lastRenderedPageBreak/>
        <w:t>3.2.5</w:t>
      </w:r>
      <w:r>
        <w:tab/>
        <w:t>Forslag til saker må være innkommet til styret senest 6 uker før årsmøtet.</w:t>
      </w:r>
    </w:p>
    <w:p w:rsidR="00502B97" w:rsidRDefault="00502B97" w:rsidP="00D11EDA"/>
    <w:p w:rsidR="00D11EDA" w:rsidRDefault="00D11EDA" w:rsidP="00D11EDA">
      <w:r>
        <w:t>3.2.6</w:t>
      </w:r>
      <w:r>
        <w:tab/>
        <w:t>Ordinært årsmøte skal behandle: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Styrets beretning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Revidert regnskap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Handlingsplan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Budsjett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Valg av leder, medlemmer og varamedlemmer av styret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Valg av valgkomite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Valg av revisor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Fastsetting av kontingent</w:t>
      </w:r>
    </w:p>
    <w:p w:rsidR="00D11EDA" w:rsidRDefault="00D11EDA" w:rsidP="00D11EDA">
      <w:pPr>
        <w:pStyle w:val="Listeavsnitt"/>
        <w:numPr>
          <w:ilvl w:val="0"/>
          <w:numId w:val="4"/>
        </w:numPr>
      </w:pPr>
      <w:r>
        <w:t>Andre anmeldte saker</w:t>
      </w:r>
    </w:p>
    <w:p w:rsidR="00962F79" w:rsidRDefault="00962F79" w:rsidP="00962F79"/>
    <w:p w:rsidR="00962F79" w:rsidRDefault="00962F79" w:rsidP="00962F79">
      <w:r>
        <w:t>3.2.7</w:t>
      </w:r>
      <w:r>
        <w:tab/>
        <w:t>Ekstraordinært årsmøte holdes hvis styret eller minst ¼ av medlemmene krever det.</w:t>
      </w:r>
    </w:p>
    <w:p w:rsidR="00962F79" w:rsidRDefault="00962F79" w:rsidP="00502B97">
      <w:pPr>
        <w:ind w:left="708"/>
      </w:pPr>
      <w:r>
        <w:t>Styret fastsetter tid og sted for ekstraordinært årsmøte. Ekstraordinært årsmøte holdes senest to måneder etter at kravet er behandlet av styret.</w:t>
      </w:r>
    </w:p>
    <w:p w:rsidR="00962F79" w:rsidRDefault="00962F79" w:rsidP="00502B97">
      <w:pPr>
        <w:ind w:left="708"/>
      </w:pPr>
      <w:r>
        <w:t>Punkt 3.2.2, 3.2.4 og 3.2.6 gjelder så langt det passer også for ekstraordinært årsmøte.</w:t>
      </w:r>
    </w:p>
    <w:p w:rsidR="00962F79" w:rsidRDefault="00962F79" w:rsidP="00962F79"/>
    <w:p w:rsidR="00962F79" w:rsidRDefault="00962F79" w:rsidP="00962F79">
      <w:pPr>
        <w:rPr>
          <w:b/>
        </w:rPr>
      </w:pPr>
      <w:r w:rsidRPr="00962F79">
        <w:rPr>
          <w:b/>
        </w:rPr>
        <w:t>3.3</w:t>
      </w:r>
      <w:r w:rsidRPr="00962F79">
        <w:rPr>
          <w:b/>
        </w:rPr>
        <w:tab/>
        <w:t>Styret</w:t>
      </w:r>
    </w:p>
    <w:p w:rsidR="00962F79" w:rsidRDefault="00962F79" w:rsidP="00962F79">
      <w:r w:rsidRPr="00962F79">
        <w:t>3.3.1</w:t>
      </w:r>
      <w:r>
        <w:tab/>
        <w:t>Styret leder koret i perioden mellom årsmøtene.</w:t>
      </w:r>
    </w:p>
    <w:p w:rsidR="00962F79" w:rsidRDefault="00962F79" w:rsidP="00962F79">
      <w:r>
        <w:tab/>
        <w:t>Styret har slik sammensetning:</w:t>
      </w:r>
    </w:p>
    <w:p w:rsidR="00962F79" w:rsidRDefault="00962F79" w:rsidP="00962F79">
      <w:pPr>
        <w:pStyle w:val="Listeavsnitt"/>
        <w:numPr>
          <w:ilvl w:val="0"/>
          <w:numId w:val="2"/>
        </w:numPr>
      </w:pPr>
      <w:r>
        <w:t>Leder</w:t>
      </w:r>
    </w:p>
    <w:p w:rsidR="00962F79" w:rsidRDefault="00962F79" w:rsidP="00962F79">
      <w:pPr>
        <w:pStyle w:val="Listeavsnitt"/>
        <w:numPr>
          <w:ilvl w:val="0"/>
          <w:numId w:val="2"/>
        </w:numPr>
      </w:pPr>
      <w:r>
        <w:t>(antall) styremedlemmer</w:t>
      </w:r>
    </w:p>
    <w:p w:rsidR="00962F79" w:rsidRDefault="00962F79" w:rsidP="00962F79">
      <w:pPr>
        <w:pStyle w:val="Listeavsnitt"/>
        <w:numPr>
          <w:ilvl w:val="0"/>
          <w:numId w:val="2"/>
        </w:numPr>
      </w:pPr>
      <w:r>
        <w:t>Korets dirigent</w:t>
      </w:r>
    </w:p>
    <w:p w:rsidR="00962F79" w:rsidRDefault="00962F79" w:rsidP="00962F79">
      <w:pPr>
        <w:ind w:left="700"/>
      </w:pPr>
    </w:p>
    <w:p w:rsidR="00962F79" w:rsidRDefault="00962F79" w:rsidP="00962F79">
      <w:pPr>
        <w:ind w:left="700"/>
      </w:pPr>
      <w:r>
        <w:t>Styret har (antall) varamedlemmer.</w:t>
      </w:r>
    </w:p>
    <w:p w:rsidR="00962F79" w:rsidRDefault="00962F79" w:rsidP="00962F79">
      <w:pPr>
        <w:ind w:left="700"/>
      </w:pPr>
      <w:r>
        <w:t>Funksjonstiden for leder og varamedlemmer er ett år.</w:t>
      </w:r>
    </w:p>
    <w:p w:rsidR="00962F79" w:rsidRDefault="00962F79" w:rsidP="00962F79">
      <w:pPr>
        <w:ind w:left="700"/>
      </w:pPr>
      <w:r>
        <w:t>Funksjonstiden for øvrige styremedlemmer er to år.</w:t>
      </w:r>
    </w:p>
    <w:p w:rsidR="00962F79" w:rsidRDefault="00962F79" w:rsidP="00962F79">
      <w:pPr>
        <w:ind w:left="700"/>
      </w:pPr>
      <w:r>
        <w:t>Halvparten av styremedlemmene velges hvert år.</w:t>
      </w:r>
    </w:p>
    <w:p w:rsidR="00962F79" w:rsidRDefault="00962F79" w:rsidP="00962F79">
      <w:pPr>
        <w:ind w:left="700"/>
      </w:pPr>
    </w:p>
    <w:p w:rsidR="00962F79" w:rsidRDefault="00962F79" w:rsidP="00962F79">
      <w:r>
        <w:t>3.3.2</w:t>
      </w:r>
      <w:r>
        <w:tab/>
        <w:t>Styret konstituerer seg selv med nestleder, sekretær og kasserer.</w:t>
      </w:r>
    </w:p>
    <w:p w:rsidR="00962F79" w:rsidRPr="00962F79" w:rsidRDefault="00962F79" w:rsidP="00962F79">
      <w:r>
        <w:tab/>
        <w:t>Styret skal holde regelmessige møter.</w:t>
      </w:r>
    </w:p>
    <w:p w:rsidR="00962F79" w:rsidRDefault="00962F79" w:rsidP="00962F79"/>
    <w:p w:rsidR="00962F79" w:rsidRDefault="00962F79" w:rsidP="00962F79">
      <w:r>
        <w:t>3.3.3</w:t>
      </w:r>
      <w:r>
        <w:tab/>
        <w:t>Styret</w:t>
      </w:r>
    </w:p>
    <w:p w:rsidR="00962F79" w:rsidRDefault="00A473A0" w:rsidP="00962F79">
      <w:r>
        <w:tab/>
        <w:t>- leder arbeidet i koret</w:t>
      </w:r>
    </w:p>
    <w:p w:rsidR="00A473A0" w:rsidRDefault="00A473A0" w:rsidP="00962F79">
      <w:r>
        <w:tab/>
        <w:t>- representerer koret</w:t>
      </w:r>
    </w:p>
    <w:p w:rsidR="00A473A0" w:rsidRDefault="00A473A0" w:rsidP="00962F79">
      <w:r>
        <w:tab/>
        <w:t>- forbereder årsmøtet og gjennomfører årsmøtets vedtak</w:t>
      </w:r>
    </w:p>
    <w:p w:rsidR="00A473A0" w:rsidRDefault="00A473A0" w:rsidP="00962F79">
      <w:r>
        <w:tab/>
        <w:t>- oppnevner nødvendige underutvalg</w:t>
      </w:r>
    </w:p>
    <w:p w:rsidR="00A473A0" w:rsidRDefault="00A473A0" w:rsidP="00962F79">
      <w:r>
        <w:tab/>
        <w:t xml:space="preserve">- sørger for god kontakt med menighetsrådet og </w:t>
      </w:r>
      <w:proofErr w:type="spellStart"/>
      <w:r>
        <w:t>NKSFs</w:t>
      </w:r>
      <w:proofErr w:type="spellEnd"/>
      <w:r>
        <w:t xml:space="preserve"> organer.</w:t>
      </w:r>
    </w:p>
    <w:p w:rsidR="00A473A0" w:rsidRDefault="00A473A0" w:rsidP="00962F79">
      <w:r>
        <w:tab/>
        <w:t>- behandler og legger frem årlig handlingsplan og budsjett.</w:t>
      </w:r>
    </w:p>
    <w:p w:rsidR="00A473A0" w:rsidRDefault="00A473A0" w:rsidP="00962F79"/>
    <w:p w:rsidR="00A473A0" w:rsidRDefault="00A473A0" w:rsidP="00962F79">
      <w:r>
        <w:t>3.3.4</w:t>
      </w:r>
      <w:r>
        <w:tab/>
        <w:t>Det føres møteprotokoll for alle møter i styret.</w:t>
      </w:r>
    </w:p>
    <w:p w:rsidR="00A473A0" w:rsidRDefault="00A473A0" w:rsidP="00962F79"/>
    <w:p w:rsidR="00A473A0" w:rsidRDefault="00A473A0" w:rsidP="00A473A0">
      <w:pPr>
        <w:ind w:left="700" w:hanging="700"/>
      </w:pPr>
      <w:r>
        <w:t>3.3.5</w:t>
      </w:r>
      <w:r>
        <w:tab/>
        <w:t>Godkjente protokoller sendes styrets medlemmer og varamedlemmer og menighetsrådet.</w:t>
      </w:r>
    </w:p>
    <w:p w:rsidR="00A473A0" w:rsidRDefault="00A473A0" w:rsidP="00A473A0">
      <w:pPr>
        <w:ind w:left="700" w:hanging="700"/>
      </w:pPr>
      <w:r>
        <w:tab/>
        <w:t>Styret sørger for at medlemmene holdes løpende orientert om styrets arbeid.</w:t>
      </w:r>
    </w:p>
    <w:p w:rsidR="00A473A0" w:rsidRDefault="00A473A0" w:rsidP="00A473A0">
      <w:pPr>
        <w:ind w:left="700" w:hanging="700"/>
      </w:pPr>
    </w:p>
    <w:p w:rsidR="00A473A0" w:rsidRDefault="00A473A0" w:rsidP="00A473A0">
      <w:pPr>
        <w:ind w:left="700" w:hanging="700"/>
      </w:pPr>
      <w:r>
        <w:t>3.3.6</w:t>
      </w:r>
      <w:r>
        <w:tab/>
        <w:t xml:space="preserve">Årsmelding, regnskap og årsmøtereferat sendes menighetsrådet og </w:t>
      </w:r>
      <w:proofErr w:type="spellStart"/>
      <w:r>
        <w:t>NKSFs</w:t>
      </w:r>
      <w:proofErr w:type="spellEnd"/>
      <w:r>
        <w:t xml:space="preserve"> stiftslag.</w:t>
      </w:r>
    </w:p>
    <w:p w:rsidR="00A473A0" w:rsidRDefault="00A473A0" w:rsidP="00A473A0">
      <w:pPr>
        <w:ind w:left="700" w:hanging="700"/>
      </w:pPr>
    </w:p>
    <w:p w:rsidR="00A473A0" w:rsidRDefault="00A473A0" w:rsidP="00A473A0">
      <w:pPr>
        <w:ind w:left="700" w:hanging="700"/>
        <w:rPr>
          <w:b/>
        </w:rPr>
      </w:pPr>
      <w:r w:rsidRPr="00A473A0">
        <w:rPr>
          <w:b/>
        </w:rPr>
        <w:t>3.4</w:t>
      </w:r>
      <w:r w:rsidRPr="00A473A0">
        <w:rPr>
          <w:b/>
        </w:rPr>
        <w:tab/>
        <w:t>Valgkomite</w:t>
      </w:r>
    </w:p>
    <w:p w:rsidR="00A473A0" w:rsidRPr="00A473A0" w:rsidRDefault="00A473A0" w:rsidP="00A473A0">
      <w:pPr>
        <w:ind w:left="700" w:hanging="700"/>
      </w:pPr>
      <w:r w:rsidRPr="00A473A0">
        <w:t>3.4.1</w:t>
      </w:r>
      <w:r w:rsidRPr="00A473A0">
        <w:tab/>
        <w:t>Valgkomite</w:t>
      </w:r>
    </w:p>
    <w:p w:rsidR="00A473A0" w:rsidRDefault="00A473A0" w:rsidP="00A473A0">
      <w:pPr>
        <w:ind w:left="700" w:hanging="700"/>
      </w:pPr>
      <w:r w:rsidRPr="00A473A0">
        <w:tab/>
      </w:r>
      <w:r w:rsidRPr="00A473A0">
        <w:tab/>
        <w:t>Valgkomiteen har(antall) medlemmer og velges hvert år.</w:t>
      </w:r>
    </w:p>
    <w:p w:rsidR="00502B97" w:rsidRDefault="00502B97" w:rsidP="00A473A0">
      <w:pPr>
        <w:ind w:left="700" w:hanging="700"/>
      </w:pPr>
    </w:p>
    <w:p w:rsidR="00A473A0" w:rsidRPr="00A473A0" w:rsidRDefault="00A473A0" w:rsidP="00A473A0">
      <w:pPr>
        <w:ind w:left="700" w:hanging="700"/>
        <w:rPr>
          <w:b/>
        </w:rPr>
      </w:pPr>
      <w:r w:rsidRPr="00A473A0">
        <w:rPr>
          <w:b/>
        </w:rPr>
        <w:t>§ 4</w:t>
      </w:r>
      <w:r w:rsidRPr="00A473A0">
        <w:rPr>
          <w:b/>
        </w:rPr>
        <w:tab/>
        <w:t>VEDTEKTSENDRINGER</w:t>
      </w:r>
    </w:p>
    <w:p w:rsidR="00D11EDA" w:rsidRDefault="00A473A0" w:rsidP="00D11EDA">
      <w:r>
        <w:t>4.1</w:t>
      </w:r>
      <w:r>
        <w:tab/>
        <w:t>Forlag til vedtektsendringer skal sendes styret innen 1. desember året før årsmøtet.</w:t>
      </w:r>
    </w:p>
    <w:p w:rsidR="00502B97" w:rsidRDefault="00502B97" w:rsidP="00D11EDA"/>
    <w:p w:rsidR="00A473A0" w:rsidRDefault="00A473A0" w:rsidP="00D11EDA">
      <w:r>
        <w:t>4.2</w:t>
      </w:r>
      <w:r>
        <w:tab/>
        <w:t>Vedtektsendringer krever minst 2/3 flertall av årsmøtet.</w:t>
      </w:r>
    </w:p>
    <w:p w:rsidR="00502B97" w:rsidRDefault="00502B97" w:rsidP="00D11EDA"/>
    <w:p w:rsidR="00A473A0" w:rsidRDefault="00A473A0" w:rsidP="00D11EDA">
      <w:r>
        <w:t>4.3</w:t>
      </w:r>
      <w:r>
        <w:tab/>
        <w:t>Vedtektsendringer skal godkjennes av menighetsrådet.</w:t>
      </w:r>
    </w:p>
    <w:p w:rsidR="00A473A0" w:rsidRDefault="00A473A0" w:rsidP="00D11EDA"/>
    <w:p w:rsidR="00A473A0" w:rsidRDefault="00A473A0" w:rsidP="00D11EDA">
      <w:pPr>
        <w:rPr>
          <w:b/>
        </w:rPr>
      </w:pPr>
      <w:r w:rsidRPr="00A473A0">
        <w:rPr>
          <w:b/>
        </w:rPr>
        <w:t>§ 5</w:t>
      </w:r>
      <w:r w:rsidRPr="00A473A0">
        <w:rPr>
          <w:b/>
        </w:rPr>
        <w:tab/>
        <w:t>OPPLØSNING</w:t>
      </w:r>
    </w:p>
    <w:p w:rsidR="00A473A0" w:rsidRDefault="00BF28CF" w:rsidP="00BF28CF">
      <w:pPr>
        <w:ind w:left="700" w:hanging="700"/>
      </w:pPr>
      <w:r>
        <w:t>5.1</w:t>
      </w:r>
      <w:r>
        <w:tab/>
        <w:t>Forslag om oppløsning av koret skal behandles av årsmøtet og krever minst 2/3 flertall.</w:t>
      </w:r>
    </w:p>
    <w:p w:rsidR="00BF28CF" w:rsidRDefault="00BF28CF" w:rsidP="00BF28CF">
      <w:pPr>
        <w:ind w:left="700" w:hanging="700"/>
      </w:pPr>
    </w:p>
    <w:p w:rsidR="00BF28CF" w:rsidRDefault="00BF28CF" w:rsidP="00BF28CF">
      <w:pPr>
        <w:ind w:left="700" w:hanging="700"/>
        <w:rPr>
          <w:b/>
        </w:rPr>
      </w:pPr>
      <w:r w:rsidRPr="00BF28CF">
        <w:rPr>
          <w:b/>
        </w:rPr>
        <w:t>§ 6</w:t>
      </w:r>
      <w:r w:rsidRPr="00BF28CF">
        <w:rPr>
          <w:b/>
        </w:rPr>
        <w:tab/>
        <w:t>AKTIVA</w:t>
      </w:r>
    </w:p>
    <w:p w:rsidR="00BF28CF" w:rsidRPr="00BF28CF" w:rsidRDefault="00BF28CF" w:rsidP="00BF28CF">
      <w:pPr>
        <w:ind w:left="700" w:hanging="700"/>
      </w:pPr>
      <w:r>
        <w:t>6.1</w:t>
      </w:r>
      <w:r>
        <w:tab/>
        <w:t>Dersom koret oppløses, bestyrer menighetsrådet aktiva med sikte på videre korarbeid i menigheten.</w:t>
      </w:r>
    </w:p>
    <w:sectPr w:rsidR="00BF28CF" w:rsidRPr="00BF28CF" w:rsidSect="00B948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C0" w:rsidRDefault="00851CC0" w:rsidP="00502B97">
      <w:r>
        <w:separator/>
      </w:r>
    </w:p>
  </w:endnote>
  <w:endnote w:type="continuationSeparator" w:id="0">
    <w:p w:rsidR="00851CC0" w:rsidRDefault="00851CC0" w:rsidP="005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C0" w:rsidRDefault="00851CC0" w:rsidP="00502B97">
      <w:r>
        <w:separator/>
      </w:r>
    </w:p>
  </w:footnote>
  <w:footnote w:type="continuationSeparator" w:id="0">
    <w:p w:rsidR="00851CC0" w:rsidRDefault="00851CC0" w:rsidP="0050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311"/>
    <w:multiLevelType w:val="hybridMultilevel"/>
    <w:tmpl w:val="C6CC01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F090A"/>
    <w:multiLevelType w:val="multilevel"/>
    <w:tmpl w:val="F4724D94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690640"/>
    <w:multiLevelType w:val="hybridMultilevel"/>
    <w:tmpl w:val="AAAE40AE"/>
    <w:lvl w:ilvl="0" w:tplc="ED96143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5F70D8E"/>
    <w:multiLevelType w:val="hybridMultilevel"/>
    <w:tmpl w:val="3028D0B6"/>
    <w:lvl w:ilvl="0" w:tplc="54580496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B0"/>
    <w:rsid w:val="00110C8B"/>
    <w:rsid w:val="00212FD7"/>
    <w:rsid w:val="00225584"/>
    <w:rsid w:val="003663FA"/>
    <w:rsid w:val="0042199C"/>
    <w:rsid w:val="00502B97"/>
    <w:rsid w:val="00567617"/>
    <w:rsid w:val="00684DA4"/>
    <w:rsid w:val="006F262B"/>
    <w:rsid w:val="007E1E95"/>
    <w:rsid w:val="00851CC0"/>
    <w:rsid w:val="00940EB0"/>
    <w:rsid w:val="00962F79"/>
    <w:rsid w:val="00A40882"/>
    <w:rsid w:val="00A473A0"/>
    <w:rsid w:val="00A83EE4"/>
    <w:rsid w:val="00B13F25"/>
    <w:rsid w:val="00B54B33"/>
    <w:rsid w:val="00B94837"/>
    <w:rsid w:val="00BF28CF"/>
    <w:rsid w:val="00C1074A"/>
    <w:rsid w:val="00CA3D51"/>
    <w:rsid w:val="00D11EDA"/>
    <w:rsid w:val="00E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8636-05A3-A849-9645-1669B59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0EB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02B9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2B97"/>
  </w:style>
  <w:style w:type="paragraph" w:styleId="Bunntekst">
    <w:name w:val="footer"/>
    <w:basedOn w:val="Normal"/>
    <w:link w:val="BunntekstTegn"/>
    <w:uiPriority w:val="99"/>
    <w:unhideWhenUsed/>
    <w:rsid w:val="00502B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2B97"/>
  </w:style>
  <w:style w:type="paragraph" w:styleId="Bobletekst">
    <w:name w:val="Balloon Text"/>
    <w:basedOn w:val="Normal"/>
    <w:link w:val="BobletekstTegn"/>
    <w:uiPriority w:val="99"/>
    <w:semiHidden/>
    <w:unhideWhenUsed/>
    <w:rsid w:val="00502B97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2B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2</cp:revision>
  <dcterms:created xsi:type="dcterms:W3CDTF">2019-04-11T12:38:00Z</dcterms:created>
  <dcterms:modified xsi:type="dcterms:W3CDTF">2019-04-11T12:38:00Z</dcterms:modified>
</cp:coreProperties>
</file>