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61E4" w14:textId="77777777" w:rsidR="00D8526A" w:rsidRDefault="00227823" w:rsidP="00B743DE">
      <w:pPr>
        <w:pStyle w:val="Overskrift1"/>
        <w:jc w:val="center"/>
        <w:rPr>
          <w:rFonts w:ascii="Arial" w:hAnsi="Arial" w:cs="Arial"/>
          <w:smallCaps/>
          <w:color w:val="262626" w:themeColor="text1" w:themeTint="D9"/>
          <w:sz w:val="72"/>
          <w:szCs w:val="72"/>
        </w:rPr>
      </w:pPr>
      <w:bookmarkStart w:id="0" w:name="_GoBack"/>
      <w:bookmarkEnd w:id="0"/>
      <w:r w:rsidRPr="00D8526A">
        <w:rPr>
          <w:rFonts w:ascii="Arial" w:hAnsi="Arial" w:cs="Arial"/>
          <w:color w:val="262626" w:themeColor="text1" w:themeTint="D9"/>
          <w:sz w:val="72"/>
          <w:szCs w:val="72"/>
        </w:rPr>
        <w:t>Sangerdyst 2015</w:t>
      </w:r>
    </w:p>
    <w:p w14:paraId="1EED4E55" w14:textId="77777777" w:rsidR="00D8526A" w:rsidRDefault="00306D93" w:rsidP="00D8526A">
      <w:pPr>
        <w:pStyle w:val="Overskrift1"/>
        <w:jc w:val="center"/>
        <w:rPr>
          <w:color w:val="262626" w:themeColor="text1" w:themeTint="D9"/>
        </w:rPr>
      </w:pPr>
      <w:r w:rsidRPr="00AF3F4A">
        <w:rPr>
          <w:color w:val="262626" w:themeColor="text1" w:themeTint="D9"/>
        </w:rPr>
        <w:t>Åpen k</w:t>
      </w:r>
      <w:r w:rsidR="004E2AAE" w:rsidRPr="00AF3F4A">
        <w:rPr>
          <w:color w:val="262626" w:themeColor="text1" w:themeTint="D9"/>
        </w:rPr>
        <w:t>onkurranse for kor og vokalgrupper</w:t>
      </w:r>
    </w:p>
    <w:p w14:paraId="10E2D8F1" w14:textId="77777777" w:rsidR="00D8526A" w:rsidRPr="00D8526A" w:rsidRDefault="00D8526A" w:rsidP="00D8526A"/>
    <w:p w14:paraId="69A942A8" w14:textId="77777777" w:rsidR="00ED6310" w:rsidRDefault="00D8526A" w:rsidP="00B743DE">
      <w:pPr>
        <w:jc w:val="center"/>
        <w:rPr>
          <w:rStyle w:val="Uthevet"/>
        </w:rPr>
      </w:pPr>
      <w:r w:rsidRPr="00D8526A">
        <w:rPr>
          <w:rStyle w:val="Uthevet"/>
          <w:noProof/>
          <w:lang w:val="en-US" w:eastAsia="nb-NO"/>
        </w:rPr>
        <w:drawing>
          <wp:inline distT="0" distB="0" distL="0" distR="0" wp14:anchorId="64991EB4" wp14:editId="613BBDCD">
            <wp:extent cx="4220845" cy="222059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 choir Thomas Haw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2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0E36" w14:textId="77777777" w:rsidR="00AA75AC" w:rsidRDefault="00AA75AC" w:rsidP="00B743DE">
      <w:pPr>
        <w:jc w:val="center"/>
        <w:rPr>
          <w:rStyle w:val="Uthevet"/>
          <w:sz w:val="16"/>
          <w:szCs w:val="16"/>
        </w:rPr>
      </w:pPr>
      <w:r>
        <w:rPr>
          <w:rStyle w:val="Uthevet"/>
          <w:sz w:val="16"/>
          <w:szCs w:val="16"/>
        </w:rPr>
        <w:t xml:space="preserve">Foto: </w:t>
      </w:r>
      <w:r w:rsidR="00AF3F4A">
        <w:rPr>
          <w:rStyle w:val="Uthevet"/>
          <w:sz w:val="16"/>
          <w:szCs w:val="16"/>
        </w:rPr>
        <w:t xml:space="preserve">Johan </w:t>
      </w:r>
      <w:proofErr w:type="spellStart"/>
      <w:r w:rsidR="00AF3F4A">
        <w:rPr>
          <w:rStyle w:val="Uthevet"/>
          <w:sz w:val="16"/>
          <w:szCs w:val="16"/>
        </w:rPr>
        <w:t>Maat</w:t>
      </w:r>
      <w:proofErr w:type="spellEnd"/>
    </w:p>
    <w:p w14:paraId="4880E5AA" w14:textId="77777777" w:rsidR="00AA75AC" w:rsidRDefault="00AA75AC" w:rsidP="00B743DE">
      <w:pPr>
        <w:jc w:val="center"/>
        <w:rPr>
          <w:rStyle w:val="Uthevet"/>
          <w:sz w:val="16"/>
          <w:szCs w:val="16"/>
        </w:rPr>
      </w:pPr>
    </w:p>
    <w:p w14:paraId="13F77F81" w14:textId="77777777" w:rsidR="00AA75AC" w:rsidRPr="00B743DE" w:rsidRDefault="00AA75AC" w:rsidP="00AA75AC"/>
    <w:p w14:paraId="18E33C0D" w14:textId="77777777" w:rsidR="00333A8F" w:rsidRDefault="00AA75AC" w:rsidP="00AA75AC">
      <w:pPr>
        <w:jc w:val="center"/>
        <w:rPr>
          <w:rStyle w:val="Uthevet"/>
          <w:sz w:val="36"/>
          <w:szCs w:val="36"/>
        </w:rPr>
      </w:pPr>
      <w:r w:rsidRPr="00AA75AC">
        <w:rPr>
          <w:rStyle w:val="Uthevet"/>
          <w:sz w:val="36"/>
          <w:szCs w:val="36"/>
        </w:rPr>
        <w:t>Lørdag 2</w:t>
      </w:r>
      <w:r w:rsidR="00227823">
        <w:rPr>
          <w:rStyle w:val="Uthevet"/>
          <w:sz w:val="36"/>
          <w:szCs w:val="36"/>
        </w:rPr>
        <w:t>4</w:t>
      </w:r>
      <w:r w:rsidRPr="00AA75AC">
        <w:rPr>
          <w:rStyle w:val="Uthevet"/>
          <w:sz w:val="36"/>
          <w:szCs w:val="36"/>
        </w:rPr>
        <w:t>. oktober 201</w:t>
      </w:r>
      <w:r w:rsidR="002774D2">
        <w:rPr>
          <w:rStyle w:val="Uthevet"/>
          <w:sz w:val="36"/>
          <w:szCs w:val="36"/>
        </w:rPr>
        <w:t>5</w:t>
      </w:r>
      <w:r w:rsidRPr="00AA75AC">
        <w:rPr>
          <w:rStyle w:val="Uthevet"/>
          <w:sz w:val="36"/>
          <w:szCs w:val="36"/>
        </w:rPr>
        <w:t xml:space="preserve">, </w:t>
      </w:r>
    </w:p>
    <w:p w14:paraId="60837D70" w14:textId="77777777" w:rsidR="00AA75AC" w:rsidRPr="00AA75AC" w:rsidRDefault="00333A8F" w:rsidP="00AA75AC">
      <w:pPr>
        <w:jc w:val="center"/>
        <w:rPr>
          <w:rStyle w:val="Uthevet"/>
          <w:sz w:val="36"/>
          <w:szCs w:val="36"/>
        </w:rPr>
      </w:pPr>
      <w:r>
        <w:rPr>
          <w:rStyle w:val="Uthevet"/>
          <w:sz w:val="36"/>
          <w:szCs w:val="36"/>
        </w:rPr>
        <w:t>Stavanger konserthus, k</w:t>
      </w:r>
      <w:r w:rsidR="00D85BE1">
        <w:rPr>
          <w:rStyle w:val="Uthevet"/>
          <w:sz w:val="36"/>
          <w:szCs w:val="36"/>
        </w:rPr>
        <w:t>uppelhallen</w:t>
      </w:r>
      <w:r>
        <w:rPr>
          <w:rStyle w:val="Uthevet"/>
          <w:sz w:val="36"/>
          <w:szCs w:val="36"/>
        </w:rPr>
        <w:t xml:space="preserve">, </w:t>
      </w:r>
    </w:p>
    <w:p w14:paraId="2F700CCD" w14:textId="77777777" w:rsidR="00AA75AC" w:rsidRPr="00AA75AC" w:rsidRDefault="00AA75AC" w:rsidP="00B743DE">
      <w:pPr>
        <w:jc w:val="center"/>
        <w:rPr>
          <w:rStyle w:val="Uthevet"/>
          <w:sz w:val="16"/>
          <w:szCs w:val="16"/>
        </w:rPr>
      </w:pPr>
    </w:p>
    <w:p w14:paraId="78A7E983" w14:textId="77777777" w:rsidR="00774FC2" w:rsidRPr="00D8526A" w:rsidRDefault="00774FC2" w:rsidP="00AA75AC">
      <w:pPr>
        <w:pStyle w:val="Overskrift2"/>
        <w:rPr>
          <w:color w:val="FF0000"/>
          <w:sz w:val="24"/>
          <w:szCs w:val="24"/>
        </w:rPr>
      </w:pPr>
      <w:r w:rsidRPr="00D8526A">
        <w:rPr>
          <w:color w:val="FF0000"/>
          <w:sz w:val="24"/>
          <w:szCs w:val="24"/>
        </w:rPr>
        <w:t>Dette er Sangerdyst 201</w:t>
      </w:r>
      <w:r w:rsidR="00227823" w:rsidRPr="00D8526A">
        <w:rPr>
          <w:color w:val="FF0000"/>
          <w:sz w:val="24"/>
          <w:szCs w:val="24"/>
        </w:rPr>
        <w:t>5</w:t>
      </w:r>
    </w:p>
    <w:p w14:paraId="5CB64D03" w14:textId="77777777" w:rsidR="004E2AAE" w:rsidRPr="00D8526A" w:rsidRDefault="00B743DE" w:rsidP="00B743D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8526A">
        <w:rPr>
          <w:sz w:val="24"/>
          <w:szCs w:val="24"/>
        </w:rPr>
        <w:t>Sangerdyst 201</w:t>
      </w:r>
      <w:r w:rsidR="00227823" w:rsidRPr="00D8526A">
        <w:rPr>
          <w:sz w:val="24"/>
          <w:szCs w:val="24"/>
        </w:rPr>
        <w:t>5</w:t>
      </w:r>
      <w:r w:rsidRPr="00D8526A">
        <w:rPr>
          <w:sz w:val="24"/>
          <w:szCs w:val="24"/>
        </w:rPr>
        <w:t xml:space="preserve"> er åpen for alle amatørkor og -vokalgrupper i Norge. </w:t>
      </w:r>
    </w:p>
    <w:p w14:paraId="58B540D5" w14:textId="77777777" w:rsidR="00B743DE" w:rsidRPr="00D8526A" w:rsidRDefault="00B743DE" w:rsidP="00B743D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8526A">
        <w:rPr>
          <w:sz w:val="24"/>
          <w:szCs w:val="24"/>
        </w:rPr>
        <w:t>Ensembler som deltar må ha eksistert i minst ett år før påmeldingsfristen.</w:t>
      </w:r>
    </w:p>
    <w:p w14:paraId="3C8515ED" w14:textId="77777777" w:rsidR="00B743DE" w:rsidRPr="00D8526A" w:rsidRDefault="00B743DE" w:rsidP="00B743D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8526A">
        <w:rPr>
          <w:sz w:val="24"/>
          <w:szCs w:val="24"/>
        </w:rPr>
        <w:t>Ensembler deltar med sine faste sangere. Det er ikke anledning til å leie inn eksterne sangere til konkurransen.</w:t>
      </w:r>
    </w:p>
    <w:p w14:paraId="58A70A2D" w14:textId="77777777" w:rsidR="00B743DE" w:rsidRPr="00D8526A" w:rsidRDefault="00B743DE" w:rsidP="00B743D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8526A">
        <w:rPr>
          <w:sz w:val="24"/>
          <w:szCs w:val="24"/>
        </w:rPr>
        <w:t>Vokalgrupper er ensembler med minimum fire, maksimum tolv sangere.</w:t>
      </w:r>
    </w:p>
    <w:p w14:paraId="1B3E3B77" w14:textId="77777777" w:rsidR="00B743DE" w:rsidRPr="00D8526A" w:rsidRDefault="00B743DE" w:rsidP="00B743D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8526A">
        <w:rPr>
          <w:sz w:val="24"/>
          <w:szCs w:val="24"/>
        </w:rPr>
        <w:t>Kor er ensembler med mer enn tolv sangere.</w:t>
      </w:r>
    </w:p>
    <w:p w14:paraId="3D7BF2E9" w14:textId="77777777" w:rsidR="00B743DE" w:rsidRPr="00D8526A" w:rsidRDefault="00B743DE" w:rsidP="00B743D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8526A">
        <w:rPr>
          <w:sz w:val="24"/>
          <w:szCs w:val="24"/>
        </w:rPr>
        <w:t>Unge kor og vokalgrupper er ensembler hvor ingen av sangerne har fylt 26 år konkurransedagen.</w:t>
      </w:r>
    </w:p>
    <w:p w14:paraId="697B31FC" w14:textId="77777777" w:rsidR="00B743DE" w:rsidRPr="00D8526A" w:rsidRDefault="00B743DE" w:rsidP="00774FC2">
      <w:pPr>
        <w:pStyle w:val="Overskrift2"/>
        <w:rPr>
          <w:color w:val="FF0000"/>
          <w:sz w:val="24"/>
          <w:szCs w:val="24"/>
        </w:rPr>
      </w:pPr>
      <w:r w:rsidRPr="00D8526A">
        <w:rPr>
          <w:color w:val="FF0000"/>
          <w:sz w:val="24"/>
          <w:szCs w:val="24"/>
        </w:rPr>
        <w:t>Sangerdyst 201</w:t>
      </w:r>
      <w:r w:rsidR="00227823" w:rsidRPr="00D8526A">
        <w:rPr>
          <w:color w:val="FF0000"/>
          <w:sz w:val="24"/>
          <w:szCs w:val="24"/>
        </w:rPr>
        <w:t>5</w:t>
      </w:r>
      <w:r w:rsidRPr="00D8526A">
        <w:rPr>
          <w:color w:val="FF0000"/>
          <w:sz w:val="24"/>
          <w:szCs w:val="24"/>
        </w:rPr>
        <w:t xml:space="preserve"> har følgende klasser</w:t>
      </w:r>
    </w:p>
    <w:p w14:paraId="36396D29" w14:textId="77777777" w:rsidR="00B743DE" w:rsidRPr="00D8526A" w:rsidRDefault="00B743DE" w:rsidP="00B743D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8526A">
        <w:rPr>
          <w:b/>
          <w:sz w:val="24"/>
          <w:szCs w:val="24"/>
        </w:rPr>
        <w:t>Åpen klasse I</w:t>
      </w:r>
      <w:r w:rsidRPr="00D8526A">
        <w:rPr>
          <w:sz w:val="24"/>
          <w:szCs w:val="24"/>
        </w:rPr>
        <w:t xml:space="preserve">. Denne klassen er for ensembler som har deltatt i konkurranser tidligere, og som stiller høye krav til seg selv. I denne klassen skal ensemblet framføre et pliktnummer samt et selvvalgt stykke musikk. </w:t>
      </w:r>
      <w:r w:rsidR="00774FC2" w:rsidRPr="00D8526A">
        <w:rPr>
          <w:sz w:val="24"/>
          <w:szCs w:val="24"/>
        </w:rPr>
        <w:t xml:space="preserve">Det selvvalgte stykket bør representere en annen musikalsk stilart enn pliktnummeret. </w:t>
      </w:r>
    </w:p>
    <w:p w14:paraId="541D84DA" w14:textId="77777777" w:rsidR="00B743DE" w:rsidRPr="00D8526A" w:rsidRDefault="00B743DE" w:rsidP="00B743D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8526A">
        <w:rPr>
          <w:b/>
          <w:sz w:val="24"/>
          <w:szCs w:val="24"/>
        </w:rPr>
        <w:t>Åpen klasse II</w:t>
      </w:r>
      <w:r w:rsidRPr="00D8526A">
        <w:rPr>
          <w:sz w:val="24"/>
          <w:szCs w:val="24"/>
        </w:rPr>
        <w:t xml:space="preserve">. I denne klassen er det ikke noe pliktnummer, ensemblet framfører to selvvalgte stykker musikk. </w:t>
      </w:r>
      <w:r w:rsidR="00774FC2" w:rsidRPr="00D8526A">
        <w:rPr>
          <w:sz w:val="24"/>
          <w:szCs w:val="24"/>
        </w:rPr>
        <w:t>Disse bør representere ulike musikalske stilarter.</w:t>
      </w:r>
    </w:p>
    <w:p w14:paraId="0B7E7990" w14:textId="77777777" w:rsidR="00774FC2" w:rsidRPr="00D8526A" w:rsidRDefault="00774FC2" w:rsidP="002F09A4">
      <w:pPr>
        <w:pStyle w:val="Overskrift2"/>
        <w:rPr>
          <w:color w:val="FF0000"/>
          <w:sz w:val="24"/>
          <w:szCs w:val="24"/>
        </w:rPr>
      </w:pPr>
      <w:r w:rsidRPr="00D8526A">
        <w:rPr>
          <w:color w:val="FF0000"/>
          <w:sz w:val="24"/>
          <w:szCs w:val="24"/>
        </w:rPr>
        <w:lastRenderedPageBreak/>
        <w:t>Påmelding, avgifter og frister</w:t>
      </w:r>
    </w:p>
    <w:p w14:paraId="0E0A3F0A" w14:textId="77777777" w:rsidR="00774FC2" w:rsidRPr="00D8526A" w:rsidRDefault="00774FC2" w:rsidP="00774FC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8526A">
        <w:rPr>
          <w:sz w:val="24"/>
          <w:szCs w:val="24"/>
        </w:rPr>
        <w:t>Påmelding</w:t>
      </w:r>
      <w:r w:rsidR="00BA46F2" w:rsidRPr="00D8526A">
        <w:rPr>
          <w:sz w:val="24"/>
          <w:szCs w:val="24"/>
        </w:rPr>
        <w:t>sfristen og frist for innbetaling av påmeldingsavg</w:t>
      </w:r>
      <w:r w:rsidR="00E66E1C" w:rsidRPr="00D8526A">
        <w:rPr>
          <w:sz w:val="24"/>
          <w:szCs w:val="24"/>
        </w:rPr>
        <w:t>ift, kr. 1000 per ensemble, er 15. mai</w:t>
      </w:r>
      <w:r w:rsidR="00BA46F2" w:rsidRPr="00D8526A">
        <w:rPr>
          <w:sz w:val="24"/>
          <w:szCs w:val="24"/>
        </w:rPr>
        <w:t xml:space="preserve"> 201</w:t>
      </w:r>
      <w:r w:rsidR="00227823" w:rsidRPr="00D8526A">
        <w:rPr>
          <w:sz w:val="24"/>
          <w:szCs w:val="24"/>
        </w:rPr>
        <w:t>5</w:t>
      </w:r>
      <w:r w:rsidR="00BA46F2" w:rsidRPr="00D8526A">
        <w:rPr>
          <w:sz w:val="24"/>
          <w:szCs w:val="24"/>
        </w:rPr>
        <w:t>. Påmeldingen er bindende, og blir først registrert når påmeldingsavgiften er betalt inn. Merk innbetalingen med ‘Sangerdyst 201</w:t>
      </w:r>
      <w:r w:rsidR="00227823" w:rsidRPr="00D8526A">
        <w:rPr>
          <w:sz w:val="24"/>
          <w:szCs w:val="24"/>
        </w:rPr>
        <w:t>5</w:t>
      </w:r>
      <w:r w:rsidR="00BA46F2" w:rsidRPr="00D8526A">
        <w:rPr>
          <w:sz w:val="24"/>
          <w:szCs w:val="24"/>
        </w:rPr>
        <w:t xml:space="preserve">’. </w:t>
      </w:r>
    </w:p>
    <w:p w14:paraId="3A211F2D" w14:textId="77777777" w:rsidR="00BA46F2" w:rsidRPr="00D8526A" w:rsidRDefault="00BA46F2" w:rsidP="00774FC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8526A">
        <w:rPr>
          <w:sz w:val="24"/>
          <w:szCs w:val="24"/>
        </w:rPr>
        <w:t xml:space="preserve">Frist for innbetaling av deltakeravgift, kr. </w:t>
      </w:r>
      <w:r w:rsidR="00333A8F" w:rsidRPr="00D8526A">
        <w:rPr>
          <w:sz w:val="24"/>
          <w:szCs w:val="24"/>
        </w:rPr>
        <w:t>250.-</w:t>
      </w:r>
      <w:r w:rsidRPr="00D8526A">
        <w:rPr>
          <w:sz w:val="24"/>
          <w:szCs w:val="24"/>
        </w:rPr>
        <w:t xml:space="preserve"> per sanger, er 1. september 201</w:t>
      </w:r>
      <w:r w:rsidR="00227823" w:rsidRPr="00D8526A">
        <w:rPr>
          <w:sz w:val="24"/>
          <w:szCs w:val="24"/>
        </w:rPr>
        <w:t>5</w:t>
      </w:r>
      <w:r w:rsidRPr="00D8526A">
        <w:rPr>
          <w:sz w:val="24"/>
          <w:szCs w:val="24"/>
        </w:rPr>
        <w:t xml:space="preserve">. Denne datoen er også frist for å sende inn noter til den selvvalgte musikken. Notene må sendes i fire eksemplarer (originaltrykk). </w:t>
      </w:r>
    </w:p>
    <w:p w14:paraId="114DA1A2" w14:textId="77777777" w:rsidR="00495BBA" w:rsidRPr="00D8526A" w:rsidRDefault="00495BBA" w:rsidP="00495BBA">
      <w:pPr>
        <w:pStyle w:val="Overskrift2"/>
        <w:rPr>
          <w:color w:val="FF0000"/>
          <w:sz w:val="24"/>
          <w:szCs w:val="24"/>
        </w:rPr>
      </w:pPr>
      <w:r w:rsidRPr="00D8526A">
        <w:rPr>
          <w:color w:val="FF0000"/>
          <w:sz w:val="24"/>
          <w:szCs w:val="24"/>
        </w:rPr>
        <w:t>Premier</w:t>
      </w:r>
    </w:p>
    <w:p w14:paraId="6A3E72AE" w14:textId="77777777" w:rsidR="004070A2" w:rsidRPr="00D8526A" w:rsidRDefault="00495BBA" w:rsidP="004070A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8526A">
        <w:rPr>
          <w:sz w:val="24"/>
          <w:szCs w:val="24"/>
        </w:rPr>
        <w:t>I hver av klassene (klasse I og klasse II) deles det ut en pengepremie på kr. 5</w:t>
      </w:r>
      <w:r w:rsidR="000A0415" w:rsidRPr="00D8526A">
        <w:rPr>
          <w:sz w:val="24"/>
          <w:szCs w:val="24"/>
        </w:rPr>
        <w:t>.</w:t>
      </w:r>
      <w:r w:rsidRPr="00D8526A">
        <w:rPr>
          <w:sz w:val="24"/>
          <w:szCs w:val="24"/>
        </w:rPr>
        <w:t>000,- til det kor/vokalgruppe som oppnår høyest poengsum i klassen. I tillegg til de to pengepremiene kan juryen dele ut særskilte priser til kor/vokalgrupper</w:t>
      </w:r>
      <w:r w:rsidR="004070A2" w:rsidRPr="00D8526A">
        <w:rPr>
          <w:sz w:val="24"/>
          <w:szCs w:val="24"/>
        </w:rPr>
        <w:t>, til unge kor/vokalgrupper,</w:t>
      </w:r>
      <w:r w:rsidRPr="00D8526A">
        <w:rPr>
          <w:sz w:val="24"/>
          <w:szCs w:val="24"/>
        </w:rPr>
        <w:t xml:space="preserve"> eller</w:t>
      </w:r>
      <w:r w:rsidR="004070A2" w:rsidRPr="00D8526A">
        <w:rPr>
          <w:sz w:val="24"/>
          <w:szCs w:val="24"/>
        </w:rPr>
        <w:t xml:space="preserve"> til</w:t>
      </w:r>
      <w:r w:rsidRPr="00D8526A">
        <w:rPr>
          <w:sz w:val="24"/>
          <w:szCs w:val="24"/>
        </w:rPr>
        <w:t xml:space="preserve"> dirigenter.</w:t>
      </w:r>
    </w:p>
    <w:p w14:paraId="78C26B34" w14:textId="77777777" w:rsidR="000A0415" w:rsidRPr="00D8526A" w:rsidRDefault="000A0415" w:rsidP="004070A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8526A">
        <w:rPr>
          <w:sz w:val="24"/>
          <w:szCs w:val="24"/>
        </w:rPr>
        <w:t xml:space="preserve">Uavhengig av klassene deles det ut en pengepremie på kr. 2.500,- for beste fremføring av et sakralt stykke. </w:t>
      </w:r>
    </w:p>
    <w:p w14:paraId="55979C9B" w14:textId="77777777" w:rsidR="007511EE" w:rsidRPr="00D8526A" w:rsidRDefault="007511EE" w:rsidP="00917863">
      <w:pPr>
        <w:pStyle w:val="Overskrift2"/>
        <w:rPr>
          <w:color w:val="FF0000"/>
          <w:sz w:val="24"/>
          <w:szCs w:val="24"/>
        </w:rPr>
      </w:pPr>
      <w:r w:rsidRPr="00D8526A">
        <w:rPr>
          <w:color w:val="FF0000"/>
          <w:sz w:val="24"/>
          <w:szCs w:val="24"/>
        </w:rPr>
        <w:t xml:space="preserve">Pliktnummer (åpen klasse </w:t>
      </w:r>
      <w:r w:rsidR="00E6703F" w:rsidRPr="00D8526A">
        <w:rPr>
          <w:color w:val="FF0000"/>
          <w:sz w:val="24"/>
          <w:szCs w:val="24"/>
        </w:rPr>
        <w:t>I</w:t>
      </w:r>
      <w:r w:rsidRPr="00D8526A">
        <w:rPr>
          <w:color w:val="FF0000"/>
          <w:sz w:val="24"/>
          <w:szCs w:val="24"/>
        </w:rPr>
        <w:t>)</w:t>
      </w:r>
    </w:p>
    <w:p w14:paraId="345FC3BF" w14:textId="36E142A7" w:rsidR="00D8526A" w:rsidRPr="008342AF" w:rsidRDefault="00D85BE1" w:rsidP="00D8526A">
      <w:pPr>
        <w:rPr>
          <w:sz w:val="24"/>
          <w:szCs w:val="24"/>
        </w:rPr>
      </w:pPr>
      <w:r w:rsidRPr="00D8526A">
        <w:rPr>
          <w:sz w:val="24"/>
          <w:szCs w:val="24"/>
        </w:rPr>
        <w:t xml:space="preserve">Steinar </w:t>
      </w:r>
      <w:proofErr w:type="spellStart"/>
      <w:r w:rsidRPr="00D8526A">
        <w:rPr>
          <w:sz w:val="24"/>
          <w:szCs w:val="24"/>
        </w:rPr>
        <w:t>Eielsen</w:t>
      </w:r>
      <w:proofErr w:type="spellEnd"/>
      <w:r w:rsidR="00ED6310" w:rsidRPr="00D8526A">
        <w:rPr>
          <w:sz w:val="24"/>
          <w:szCs w:val="24"/>
        </w:rPr>
        <w:t>: SATB, SSAA eller TTBB.</w:t>
      </w:r>
      <w:r w:rsidR="009030CC" w:rsidRPr="00D8526A">
        <w:rPr>
          <w:sz w:val="24"/>
          <w:szCs w:val="24"/>
        </w:rPr>
        <w:t xml:space="preserve"> </w:t>
      </w:r>
      <w:r w:rsidR="00C161B6">
        <w:rPr>
          <w:sz w:val="24"/>
          <w:szCs w:val="24"/>
        </w:rPr>
        <w:t xml:space="preserve">Noter sendes ut 16. mai. </w:t>
      </w:r>
    </w:p>
    <w:p w14:paraId="58E53D45" w14:textId="77777777" w:rsidR="008F2CAC" w:rsidRPr="00D8526A" w:rsidRDefault="008F2CAC" w:rsidP="00101544">
      <w:pPr>
        <w:rPr>
          <w:sz w:val="24"/>
          <w:szCs w:val="24"/>
        </w:rPr>
      </w:pPr>
    </w:p>
    <w:p w14:paraId="1C592B7D" w14:textId="77777777" w:rsidR="00C161B6" w:rsidRDefault="00C161B6" w:rsidP="00F30070">
      <w:pPr>
        <w:rPr>
          <w:color w:val="FF0000"/>
          <w:sz w:val="24"/>
          <w:szCs w:val="24"/>
        </w:rPr>
      </w:pPr>
    </w:p>
    <w:p w14:paraId="23E62A36" w14:textId="77777777" w:rsidR="00C161B6" w:rsidRDefault="00C161B6" w:rsidP="00F30070">
      <w:pPr>
        <w:rPr>
          <w:color w:val="FF0000"/>
          <w:sz w:val="24"/>
          <w:szCs w:val="24"/>
        </w:rPr>
      </w:pPr>
    </w:p>
    <w:p w14:paraId="6D6C5376" w14:textId="77777777" w:rsidR="00F30070" w:rsidRPr="00D8526A" w:rsidRDefault="004070A2" w:rsidP="00F30070">
      <w:pPr>
        <w:rPr>
          <w:rFonts w:cstheme="minorHAnsi"/>
          <w:sz w:val="24"/>
          <w:szCs w:val="24"/>
          <w:shd w:val="clear" w:color="auto" w:fill="FFFFFF"/>
        </w:rPr>
      </w:pPr>
      <w:r w:rsidRPr="00D8526A">
        <w:rPr>
          <w:color w:val="FF0000"/>
          <w:sz w:val="24"/>
          <w:szCs w:val="24"/>
        </w:rPr>
        <w:lastRenderedPageBreak/>
        <w:t>For mer informasjon og påmelding</w:t>
      </w:r>
    </w:p>
    <w:p w14:paraId="6FCAB613" w14:textId="77777777" w:rsidR="004070A2" w:rsidRPr="00D8526A" w:rsidRDefault="004070A2" w:rsidP="004070A2">
      <w:pPr>
        <w:rPr>
          <w:sz w:val="24"/>
          <w:szCs w:val="24"/>
        </w:rPr>
      </w:pPr>
      <w:r w:rsidRPr="00D8526A">
        <w:rPr>
          <w:sz w:val="24"/>
          <w:szCs w:val="24"/>
        </w:rPr>
        <w:t xml:space="preserve">Kontakt Norsk sangerforum, </w:t>
      </w:r>
      <w:proofErr w:type="spellStart"/>
      <w:r w:rsidR="00D85BE1" w:rsidRPr="00D8526A">
        <w:rPr>
          <w:sz w:val="24"/>
          <w:szCs w:val="24"/>
        </w:rPr>
        <w:t>Trond</w:t>
      </w:r>
      <w:r w:rsidR="00227823" w:rsidRPr="00D8526A">
        <w:rPr>
          <w:sz w:val="24"/>
          <w:szCs w:val="24"/>
        </w:rPr>
        <w:t>heimsv</w:t>
      </w:r>
      <w:proofErr w:type="spellEnd"/>
      <w:r w:rsidR="00227823" w:rsidRPr="00D8526A">
        <w:rPr>
          <w:sz w:val="24"/>
          <w:szCs w:val="24"/>
        </w:rPr>
        <w:t>. 50e</w:t>
      </w:r>
      <w:r w:rsidR="00F30070" w:rsidRPr="00D8526A">
        <w:rPr>
          <w:sz w:val="24"/>
          <w:szCs w:val="24"/>
        </w:rPr>
        <w:t xml:space="preserve">, 2007 KJELLER. T: 63815365, </w:t>
      </w:r>
      <w:hyperlink r:id="rId8" w:history="1">
        <w:r w:rsidRPr="00D8526A">
          <w:rPr>
            <w:rStyle w:val="Hyperkobling"/>
            <w:sz w:val="24"/>
            <w:szCs w:val="24"/>
          </w:rPr>
          <w:t>sangerforum@musikk.no</w:t>
        </w:r>
      </w:hyperlink>
      <w:r w:rsidRPr="00D8526A">
        <w:rPr>
          <w:sz w:val="24"/>
          <w:szCs w:val="24"/>
        </w:rPr>
        <w:t xml:space="preserve"> for mer informasjon og påmelding.</w:t>
      </w:r>
    </w:p>
    <w:p w14:paraId="4EB7D96F" w14:textId="77777777" w:rsidR="00F30070" w:rsidRPr="00D8526A" w:rsidRDefault="004070A2" w:rsidP="004070A2">
      <w:pPr>
        <w:rPr>
          <w:sz w:val="24"/>
          <w:szCs w:val="24"/>
        </w:rPr>
      </w:pPr>
      <w:r w:rsidRPr="00D8526A">
        <w:rPr>
          <w:sz w:val="24"/>
          <w:szCs w:val="24"/>
        </w:rPr>
        <w:t>Frist for innbetaling av påmeldingsavgift er 1. juni 201</w:t>
      </w:r>
      <w:r w:rsidR="00227823" w:rsidRPr="00D8526A">
        <w:rPr>
          <w:sz w:val="24"/>
          <w:szCs w:val="24"/>
        </w:rPr>
        <w:t>5</w:t>
      </w:r>
      <w:r w:rsidRPr="00D8526A">
        <w:rPr>
          <w:sz w:val="24"/>
          <w:szCs w:val="24"/>
        </w:rPr>
        <w:t xml:space="preserve">. Påmeldingsavgiften er kr. 1000,- per kor/vokalgruppe og innbetales til Norsk sangerforum, konto nr. 6201 05 37873 </w:t>
      </w:r>
    </w:p>
    <w:p w14:paraId="7E1D4BC4" w14:textId="77777777" w:rsidR="004070A2" w:rsidRPr="00D8526A" w:rsidRDefault="004070A2" w:rsidP="004070A2">
      <w:pPr>
        <w:rPr>
          <w:sz w:val="24"/>
          <w:szCs w:val="24"/>
        </w:rPr>
      </w:pPr>
      <w:r w:rsidRPr="00D8526A">
        <w:rPr>
          <w:sz w:val="24"/>
          <w:szCs w:val="24"/>
        </w:rPr>
        <w:t>Merk innbetalingen «Sangerdyst 201</w:t>
      </w:r>
      <w:r w:rsidR="00227823" w:rsidRPr="00D8526A">
        <w:rPr>
          <w:sz w:val="24"/>
          <w:szCs w:val="24"/>
        </w:rPr>
        <w:t>5</w:t>
      </w:r>
      <w:r w:rsidRPr="00D8526A">
        <w:rPr>
          <w:sz w:val="24"/>
          <w:szCs w:val="24"/>
        </w:rPr>
        <w:t>».</w:t>
      </w:r>
      <w:r w:rsidR="00F30070" w:rsidRPr="00D8526A">
        <w:rPr>
          <w:sz w:val="24"/>
          <w:szCs w:val="24"/>
        </w:rPr>
        <w:t xml:space="preserve"> </w:t>
      </w:r>
    </w:p>
    <w:p w14:paraId="44F0933E" w14:textId="77777777" w:rsidR="00D8526A" w:rsidRDefault="004070A2" w:rsidP="004070A2">
      <w:pPr>
        <w:rPr>
          <w:sz w:val="24"/>
          <w:szCs w:val="24"/>
        </w:rPr>
      </w:pPr>
      <w:r w:rsidRPr="00D8526A">
        <w:rPr>
          <w:sz w:val="24"/>
          <w:szCs w:val="24"/>
        </w:rPr>
        <w:t>Frist for innbet</w:t>
      </w:r>
      <w:r w:rsidR="00333A8F" w:rsidRPr="00D8526A">
        <w:rPr>
          <w:sz w:val="24"/>
          <w:szCs w:val="24"/>
        </w:rPr>
        <w:t>aling av deltakeravgift, kr. 250</w:t>
      </w:r>
      <w:r w:rsidRPr="00D8526A">
        <w:rPr>
          <w:sz w:val="24"/>
          <w:szCs w:val="24"/>
        </w:rPr>
        <w:t xml:space="preserve">,- </w:t>
      </w:r>
      <w:r w:rsidR="004D31C3" w:rsidRPr="00D8526A">
        <w:rPr>
          <w:sz w:val="24"/>
          <w:szCs w:val="24"/>
        </w:rPr>
        <w:t>per sanger, er 1. september 201</w:t>
      </w:r>
      <w:r w:rsidR="00227823" w:rsidRPr="00D8526A">
        <w:rPr>
          <w:sz w:val="24"/>
          <w:szCs w:val="24"/>
        </w:rPr>
        <w:t>5</w:t>
      </w:r>
      <w:r w:rsidRPr="00D8526A">
        <w:rPr>
          <w:sz w:val="24"/>
          <w:szCs w:val="24"/>
        </w:rPr>
        <w:t xml:space="preserve">. </w:t>
      </w:r>
    </w:p>
    <w:p w14:paraId="5C4D80DF" w14:textId="77777777" w:rsidR="00306D93" w:rsidRPr="00D8526A" w:rsidRDefault="00306D93" w:rsidP="004070A2">
      <w:pPr>
        <w:rPr>
          <w:sz w:val="24"/>
          <w:szCs w:val="24"/>
        </w:rPr>
      </w:pPr>
      <w:r w:rsidRPr="00D8526A">
        <w:rPr>
          <w:sz w:val="24"/>
          <w:szCs w:val="24"/>
        </w:rPr>
        <w:t>Følg</w:t>
      </w:r>
      <w:r w:rsidR="00F30070" w:rsidRPr="00D8526A">
        <w:rPr>
          <w:sz w:val="24"/>
          <w:szCs w:val="24"/>
        </w:rPr>
        <w:t xml:space="preserve"> også</w:t>
      </w:r>
      <w:r w:rsidRPr="00D8526A">
        <w:rPr>
          <w:sz w:val="24"/>
          <w:szCs w:val="24"/>
        </w:rPr>
        <w:t xml:space="preserve"> Norsk sangerforum på</w:t>
      </w:r>
      <w:r w:rsidR="00F30070" w:rsidRPr="00D8526A">
        <w:rPr>
          <w:sz w:val="24"/>
          <w:szCs w:val="24"/>
        </w:rPr>
        <w:t xml:space="preserve"> nettstedet </w:t>
      </w:r>
      <w:hyperlink r:id="rId9" w:history="1">
        <w:r w:rsidR="00F30070" w:rsidRPr="00D8526A">
          <w:rPr>
            <w:rStyle w:val="Hyperkobling"/>
            <w:sz w:val="24"/>
            <w:szCs w:val="24"/>
          </w:rPr>
          <w:t>www.sangerforum.no</w:t>
        </w:r>
      </w:hyperlink>
      <w:r w:rsidR="00F30070" w:rsidRPr="00D8526A">
        <w:rPr>
          <w:sz w:val="24"/>
          <w:szCs w:val="24"/>
        </w:rPr>
        <w:t>, og på</w:t>
      </w:r>
      <w:r w:rsidRPr="00D8526A">
        <w:rPr>
          <w:sz w:val="24"/>
          <w:szCs w:val="24"/>
        </w:rPr>
        <w:t xml:space="preserve"> sosiale medier</w:t>
      </w:r>
      <w:r w:rsidR="003527CB" w:rsidRPr="00D8526A">
        <w:rPr>
          <w:sz w:val="24"/>
          <w:szCs w:val="24"/>
        </w:rPr>
        <w:t>;</w:t>
      </w:r>
      <w:r w:rsidRPr="00D8526A">
        <w:rPr>
          <w:sz w:val="24"/>
          <w:szCs w:val="24"/>
        </w:rPr>
        <w:t xml:space="preserve"> </w:t>
      </w:r>
      <w:proofErr w:type="spellStart"/>
      <w:r w:rsidRPr="00D8526A">
        <w:rPr>
          <w:sz w:val="24"/>
          <w:szCs w:val="24"/>
        </w:rPr>
        <w:t>Facebook</w:t>
      </w:r>
      <w:proofErr w:type="spellEnd"/>
      <w:r w:rsidRPr="00D8526A">
        <w:rPr>
          <w:sz w:val="24"/>
          <w:szCs w:val="24"/>
        </w:rPr>
        <w:t xml:space="preserve">, Google+, </w:t>
      </w:r>
      <w:proofErr w:type="spellStart"/>
      <w:r w:rsidRPr="00D8526A">
        <w:rPr>
          <w:sz w:val="24"/>
          <w:szCs w:val="24"/>
        </w:rPr>
        <w:t>Twitter</w:t>
      </w:r>
      <w:proofErr w:type="spellEnd"/>
      <w:r w:rsidRPr="00D8526A">
        <w:rPr>
          <w:sz w:val="24"/>
          <w:szCs w:val="24"/>
        </w:rPr>
        <w:t>, for oppdatert informasjon om Sangerdyst 201</w:t>
      </w:r>
      <w:r w:rsidR="00227823" w:rsidRPr="00D8526A">
        <w:rPr>
          <w:sz w:val="24"/>
          <w:szCs w:val="24"/>
        </w:rPr>
        <w:t>5</w:t>
      </w:r>
      <w:r w:rsidRPr="00D8526A">
        <w:rPr>
          <w:sz w:val="24"/>
          <w:szCs w:val="24"/>
        </w:rPr>
        <w:t>.</w:t>
      </w:r>
    </w:p>
    <w:p w14:paraId="2455D291" w14:textId="77777777" w:rsidR="004070A2" w:rsidRDefault="004070A2" w:rsidP="004070A2"/>
    <w:p w14:paraId="0B7BB934" w14:textId="77777777" w:rsidR="004070A2" w:rsidRDefault="004070A2" w:rsidP="004070A2"/>
    <w:p w14:paraId="247CC008" w14:textId="77777777" w:rsidR="004070A2" w:rsidRDefault="004070A2" w:rsidP="004070A2"/>
    <w:p w14:paraId="60DFB8F6" w14:textId="77777777" w:rsidR="00BA46F2" w:rsidRPr="004070A2" w:rsidRDefault="002F09A4" w:rsidP="00C637AB">
      <w:pPr>
        <w:rPr>
          <w:sz w:val="16"/>
          <w:szCs w:val="16"/>
        </w:rPr>
      </w:pPr>
      <w:r w:rsidRPr="004070A2">
        <w:rPr>
          <w:sz w:val="16"/>
          <w:szCs w:val="16"/>
        </w:rPr>
        <w:t>Sangerdyst 201</w:t>
      </w:r>
      <w:r w:rsidR="00227823">
        <w:rPr>
          <w:sz w:val="16"/>
          <w:szCs w:val="16"/>
        </w:rPr>
        <w:t>5</w:t>
      </w:r>
      <w:r w:rsidRPr="004070A2">
        <w:rPr>
          <w:sz w:val="16"/>
          <w:szCs w:val="16"/>
        </w:rPr>
        <w:t xml:space="preserve"> arrangeres av </w:t>
      </w:r>
      <w:r w:rsidR="003527CB">
        <w:rPr>
          <w:sz w:val="16"/>
          <w:szCs w:val="16"/>
        </w:rPr>
        <w:t>Rogaland sangerforum</w:t>
      </w:r>
      <w:r w:rsidRPr="004070A2">
        <w:rPr>
          <w:sz w:val="16"/>
          <w:szCs w:val="16"/>
        </w:rPr>
        <w:t xml:space="preserve"> i samarbeid med </w:t>
      </w:r>
      <w:r w:rsidR="003527CB">
        <w:rPr>
          <w:sz w:val="16"/>
          <w:szCs w:val="16"/>
        </w:rPr>
        <w:t xml:space="preserve">Norsk sangerforum </w:t>
      </w:r>
      <w:r w:rsidR="00D8526A">
        <w:rPr>
          <w:sz w:val="16"/>
          <w:szCs w:val="16"/>
        </w:rPr>
        <w:t>,</w:t>
      </w:r>
      <w:r w:rsidR="004070A2" w:rsidRPr="004070A2">
        <w:rPr>
          <w:sz w:val="16"/>
          <w:szCs w:val="16"/>
        </w:rPr>
        <w:t xml:space="preserve"> Cantando </w:t>
      </w:r>
      <w:r w:rsidRPr="004070A2">
        <w:rPr>
          <w:sz w:val="16"/>
          <w:szCs w:val="16"/>
        </w:rPr>
        <w:t>musikkforlag</w:t>
      </w:r>
      <w:r w:rsidR="00D8526A">
        <w:rPr>
          <w:sz w:val="16"/>
          <w:szCs w:val="16"/>
        </w:rPr>
        <w:t xml:space="preserve"> og Norsk kirkesangforbund</w:t>
      </w:r>
      <w:r w:rsidRPr="004070A2">
        <w:rPr>
          <w:sz w:val="16"/>
          <w:szCs w:val="16"/>
        </w:rPr>
        <w:t>.</w:t>
      </w:r>
    </w:p>
    <w:p w14:paraId="01C7AF34" w14:textId="77777777" w:rsidR="002F09A4" w:rsidRDefault="002F09A4" w:rsidP="00D8706D">
      <w:pPr>
        <w:jc w:val="center"/>
      </w:pPr>
      <w:r>
        <w:rPr>
          <w:noProof/>
          <w:lang w:val="en-US" w:eastAsia="nb-NO"/>
        </w:rPr>
        <w:drawing>
          <wp:inline distT="0" distB="0" distL="0" distR="0" wp14:anchorId="4BED4D38" wp14:editId="69B83ED3">
            <wp:extent cx="1200150" cy="61742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58" cy="6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nb-NO"/>
        </w:rPr>
        <w:drawing>
          <wp:inline distT="0" distB="0" distL="0" distR="0" wp14:anchorId="5C4F0A8E" wp14:editId="5F54C49F">
            <wp:extent cx="1419225" cy="50223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ando_logo_2009_color_n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266" cy="5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06D">
        <w:rPr>
          <w:noProof/>
          <w:lang w:val="en-US" w:eastAsia="nb-NO"/>
        </w:rPr>
        <w:drawing>
          <wp:inline distT="0" distB="0" distL="0" distR="0" wp14:anchorId="5207FC33" wp14:editId="176314B6">
            <wp:extent cx="857250" cy="7905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F-logo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79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9A4" w:rsidSect="00D8526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B32"/>
    <w:multiLevelType w:val="hybridMultilevel"/>
    <w:tmpl w:val="381E2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255B"/>
    <w:multiLevelType w:val="hybridMultilevel"/>
    <w:tmpl w:val="98321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04D6D"/>
    <w:multiLevelType w:val="hybridMultilevel"/>
    <w:tmpl w:val="300EE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A0696"/>
    <w:multiLevelType w:val="hybridMultilevel"/>
    <w:tmpl w:val="43D84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E"/>
    <w:rsid w:val="000A0415"/>
    <w:rsid w:val="00101544"/>
    <w:rsid w:val="00185E74"/>
    <w:rsid w:val="00227823"/>
    <w:rsid w:val="002774D2"/>
    <w:rsid w:val="002B4A74"/>
    <w:rsid w:val="002F09A4"/>
    <w:rsid w:val="00306D93"/>
    <w:rsid w:val="00333A8F"/>
    <w:rsid w:val="003527CB"/>
    <w:rsid w:val="003E0E79"/>
    <w:rsid w:val="004070A2"/>
    <w:rsid w:val="00495BBA"/>
    <w:rsid w:val="004A7329"/>
    <w:rsid w:val="004D2999"/>
    <w:rsid w:val="004D31C3"/>
    <w:rsid w:val="004E2AAE"/>
    <w:rsid w:val="00517261"/>
    <w:rsid w:val="00536988"/>
    <w:rsid w:val="005D582E"/>
    <w:rsid w:val="005F4460"/>
    <w:rsid w:val="006722E7"/>
    <w:rsid w:val="006F4D24"/>
    <w:rsid w:val="007341EA"/>
    <w:rsid w:val="007511EE"/>
    <w:rsid w:val="00774FC2"/>
    <w:rsid w:val="007861A2"/>
    <w:rsid w:val="007F5B2E"/>
    <w:rsid w:val="008342AF"/>
    <w:rsid w:val="00894DC3"/>
    <w:rsid w:val="008B279C"/>
    <w:rsid w:val="008F2CAC"/>
    <w:rsid w:val="008F742E"/>
    <w:rsid w:val="009030CC"/>
    <w:rsid w:val="00917863"/>
    <w:rsid w:val="009E2C47"/>
    <w:rsid w:val="009E6F17"/>
    <w:rsid w:val="00A45381"/>
    <w:rsid w:val="00A84423"/>
    <w:rsid w:val="00AA4641"/>
    <w:rsid w:val="00AA75AC"/>
    <w:rsid w:val="00AF3F4A"/>
    <w:rsid w:val="00B743DE"/>
    <w:rsid w:val="00BA46F2"/>
    <w:rsid w:val="00BD31F6"/>
    <w:rsid w:val="00C161B6"/>
    <w:rsid w:val="00C27385"/>
    <w:rsid w:val="00C637AB"/>
    <w:rsid w:val="00D4464E"/>
    <w:rsid w:val="00D8526A"/>
    <w:rsid w:val="00D85BE1"/>
    <w:rsid w:val="00D8706D"/>
    <w:rsid w:val="00DC21B6"/>
    <w:rsid w:val="00DE5B96"/>
    <w:rsid w:val="00E66E1C"/>
    <w:rsid w:val="00E6703F"/>
    <w:rsid w:val="00ED6310"/>
    <w:rsid w:val="00F024AB"/>
    <w:rsid w:val="00F30070"/>
    <w:rsid w:val="00F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6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4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et">
    <w:name w:val="Emphasis"/>
    <w:basedOn w:val="Standardskriftforavsnitt"/>
    <w:uiPriority w:val="20"/>
    <w:qFormat/>
    <w:rsid w:val="00B743DE"/>
    <w:rPr>
      <w:i/>
      <w:iCs/>
    </w:rPr>
  </w:style>
  <w:style w:type="paragraph" w:styleId="Listeavsnitt">
    <w:name w:val="List Paragraph"/>
    <w:basedOn w:val="Normal"/>
    <w:uiPriority w:val="34"/>
    <w:qFormat/>
    <w:rsid w:val="00B743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7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9A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732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6722E7"/>
  </w:style>
  <w:style w:type="paragraph" w:styleId="Brdtekst">
    <w:name w:val="Body Text"/>
    <w:basedOn w:val="Normal"/>
    <w:link w:val="BrdtekstTegn"/>
    <w:uiPriority w:val="99"/>
    <w:semiHidden/>
    <w:unhideWhenUsed/>
    <w:rsid w:val="004070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070A2"/>
  </w:style>
  <w:style w:type="paragraph" w:styleId="Normalweb">
    <w:name w:val="Normal (Web)"/>
    <w:basedOn w:val="Normal"/>
    <w:uiPriority w:val="99"/>
    <w:semiHidden/>
    <w:unhideWhenUsed/>
    <w:rsid w:val="001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D31F6"/>
    <w:pPr>
      <w:spacing w:before="120" w:after="0"/>
    </w:pPr>
    <w:rPr>
      <w:b/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BD31F6"/>
    <w:pPr>
      <w:spacing w:after="0"/>
      <w:ind w:left="220"/>
    </w:pPr>
    <w:rPr>
      <w:smallCaps/>
    </w:rPr>
  </w:style>
  <w:style w:type="paragraph" w:styleId="INNH3">
    <w:name w:val="toc 3"/>
    <w:basedOn w:val="Normal"/>
    <w:next w:val="Normal"/>
    <w:autoRedefine/>
    <w:uiPriority w:val="39"/>
    <w:unhideWhenUsed/>
    <w:rsid w:val="00BD31F6"/>
    <w:pPr>
      <w:spacing w:after="0"/>
      <w:ind w:left="440"/>
    </w:pPr>
    <w:rPr>
      <w:i/>
    </w:rPr>
  </w:style>
  <w:style w:type="paragraph" w:styleId="INNH4">
    <w:name w:val="toc 4"/>
    <w:basedOn w:val="Normal"/>
    <w:next w:val="Normal"/>
    <w:autoRedefine/>
    <w:uiPriority w:val="39"/>
    <w:unhideWhenUsed/>
    <w:rsid w:val="00BD31F6"/>
    <w:pPr>
      <w:spacing w:after="0"/>
      <w:ind w:left="66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BD31F6"/>
    <w:pPr>
      <w:spacing w:after="0"/>
      <w:ind w:left="88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BD31F6"/>
    <w:pPr>
      <w:spacing w:after="0"/>
      <w:ind w:left="11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BD31F6"/>
    <w:pPr>
      <w:spacing w:after="0"/>
      <w:ind w:left="132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BD31F6"/>
    <w:pPr>
      <w:spacing w:after="0"/>
      <w:ind w:left="154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BD31F6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4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et">
    <w:name w:val="Emphasis"/>
    <w:basedOn w:val="Standardskriftforavsnitt"/>
    <w:uiPriority w:val="20"/>
    <w:qFormat/>
    <w:rsid w:val="00B743DE"/>
    <w:rPr>
      <w:i/>
      <w:iCs/>
    </w:rPr>
  </w:style>
  <w:style w:type="paragraph" w:styleId="Listeavsnitt">
    <w:name w:val="List Paragraph"/>
    <w:basedOn w:val="Normal"/>
    <w:uiPriority w:val="34"/>
    <w:qFormat/>
    <w:rsid w:val="00B743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7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9A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732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6722E7"/>
  </w:style>
  <w:style w:type="paragraph" w:styleId="Brdtekst">
    <w:name w:val="Body Text"/>
    <w:basedOn w:val="Normal"/>
    <w:link w:val="BrdtekstTegn"/>
    <w:uiPriority w:val="99"/>
    <w:semiHidden/>
    <w:unhideWhenUsed/>
    <w:rsid w:val="004070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070A2"/>
  </w:style>
  <w:style w:type="paragraph" w:styleId="Normalweb">
    <w:name w:val="Normal (Web)"/>
    <w:basedOn w:val="Normal"/>
    <w:uiPriority w:val="99"/>
    <w:semiHidden/>
    <w:unhideWhenUsed/>
    <w:rsid w:val="001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D31F6"/>
    <w:pPr>
      <w:spacing w:before="120" w:after="0"/>
    </w:pPr>
    <w:rPr>
      <w:b/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BD31F6"/>
    <w:pPr>
      <w:spacing w:after="0"/>
      <w:ind w:left="220"/>
    </w:pPr>
    <w:rPr>
      <w:smallCaps/>
    </w:rPr>
  </w:style>
  <w:style w:type="paragraph" w:styleId="INNH3">
    <w:name w:val="toc 3"/>
    <w:basedOn w:val="Normal"/>
    <w:next w:val="Normal"/>
    <w:autoRedefine/>
    <w:uiPriority w:val="39"/>
    <w:unhideWhenUsed/>
    <w:rsid w:val="00BD31F6"/>
    <w:pPr>
      <w:spacing w:after="0"/>
      <w:ind w:left="440"/>
    </w:pPr>
    <w:rPr>
      <w:i/>
    </w:rPr>
  </w:style>
  <w:style w:type="paragraph" w:styleId="INNH4">
    <w:name w:val="toc 4"/>
    <w:basedOn w:val="Normal"/>
    <w:next w:val="Normal"/>
    <w:autoRedefine/>
    <w:uiPriority w:val="39"/>
    <w:unhideWhenUsed/>
    <w:rsid w:val="00BD31F6"/>
    <w:pPr>
      <w:spacing w:after="0"/>
      <w:ind w:left="66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BD31F6"/>
    <w:pPr>
      <w:spacing w:after="0"/>
      <w:ind w:left="88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BD31F6"/>
    <w:pPr>
      <w:spacing w:after="0"/>
      <w:ind w:left="11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BD31F6"/>
    <w:pPr>
      <w:spacing w:after="0"/>
      <w:ind w:left="132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BD31F6"/>
    <w:pPr>
      <w:spacing w:after="0"/>
      <w:ind w:left="154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BD31F6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sangerforum@musikk.no" TargetMode="External"/><Relationship Id="rId9" Type="http://schemas.openxmlformats.org/officeDocument/2006/relationships/hyperlink" Target="http://www.sangerforum.no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C3E96-665B-9E47-B83F-BAB4A01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musikkråd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Aamann</dc:creator>
  <cp:lastModifiedBy>Ragnhild Hadland</cp:lastModifiedBy>
  <cp:revision>2</cp:revision>
  <cp:lastPrinted>2014-12-19T11:55:00Z</cp:lastPrinted>
  <dcterms:created xsi:type="dcterms:W3CDTF">2015-03-25T18:12:00Z</dcterms:created>
  <dcterms:modified xsi:type="dcterms:W3CDTF">2015-03-25T18:12:00Z</dcterms:modified>
</cp:coreProperties>
</file>